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horzAnchor="margin" w:tblpY="-7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6173"/>
      </w:tblGrid>
      <w:tr w:rsidR="000F746F" w:rsidRPr="0091002A" w:rsidTr="000F746F">
        <w:tc>
          <w:tcPr>
            <w:tcW w:w="8613" w:type="dxa"/>
          </w:tcPr>
          <w:p w:rsidR="000F746F" w:rsidRPr="0091002A" w:rsidRDefault="000F746F" w:rsidP="000F746F">
            <w:pPr>
              <w:rPr>
                <w:rFonts w:ascii="Times New Roman" w:hAnsi="Times New Roman" w:cs="Times New Roman"/>
                <w:sz w:val="28"/>
                <w:szCs w:val="28"/>
              </w:rPr>
            </w:pPr>
          </w:p>
        </w:tc>
        <w:tc>
          <w:tcPr>
            <w:tcW w:w="6173" w:type="dxa"/>
          </w:tcPr>
          <w:p w:rsidR="000F746F" w:rsidRPr="0091002A" w:rsidRDefault="000F746F" w:rsidP="000F746F">
            <w:pPr>
              <w:rPr>
                <w:rFonts w:ascii="Times New Roman" w:hAnsi="Times New Roman" w:cs="Times New Roman"/>
                <w:sz w:val="28"/>
                <w:szCs w:val="28"/>
              </w:rPr>
            </w:pPr>
            <w:r w:rsidRPr="0091002A">
              <w:rPr>
                <w:rFonts w:ascii="Times New Roman" w:hAnsi="Times New Roman" w:cs="Times New Roman"/>
                <w:sz w:val="28"/>
                <w:szCs w:val="28"/>
              </w:rPr>
              <w:t>Утверждаю</w:t>
            </w:r>
          </w:p>
          <w:p w:rsidR="000F746F" w:rsidRDefault="000F746F" w:rsidP="000F746F">
            <w:pPr>
              <w:rPr>
                <w:rFonts w:ascii="Times New Roman" w:hAnsi="Times New Roman" w:cs="Times New Roman"/>
                <w:sz w:val="28"/>
                <w:szCs w:val="28"/>
              </w:rPr>
            </w:pPr>
            <w:r w:rsidRPr="0091002A">
              <w:rPr>
                <w:rFonts w:ascii="Times New Roman" w:hAnsi="Times New Roman" w:cs="Times New Roman"/>
                <w:sz w:val="28"/>
                <w:szCs w:val="28"/>
              </w:rPr>
              <w:t xml:space="preserve">Председатель </w:t>
            </w:r>
            <w:proofErr w:type="gramStart"/>
            <w:r w:rsidRPr="0091002A">
              <w:rPr>
                <w:rFonts w:ascii="Times New Roman" w:hAnsi="Times New Roman" w:cs="Times New Roman"/>
                <w:sz w:val="28"/>
                <w:szCs w:val="28"/>
              </w:rPr>
              <w:t>антитеррористической</w:t>
            </w:r>
            <w:proofErr w:type="gramEnd"/>
            <w:r w:rsidRPr="0091002A">
              <w:rPr>
                <w:rFonts w:ascii="Times New Roman" w:hAnsi="Times New Roman" w:cs="Times New Roman"/>
                <w:sz w:val="28"/>
                <w:szCs w:val="28"/>
              </w:rPr>
              <w:t xml:space="preserve"> </w:t>
            </w:r>
          </w:p>
          <w:p w:rsidR="000F746F" w:rsidRDefault="000F746F" w:rsidP="000F746F">
            <w:pPr>
              <w:rPr>
                <w:rFonts w:ascii="Times New Roman" w:hAnsi="Times New Roman" w:cs="Times New Roman"/>
                <w:sz w:val="28"/>
                <w:szCs w:val="28"/>
              </w:rPr>
            </w:pPr>
            <w:r w:rsidRPr="0091002A">
              <w:rPr>
                <w:rFonts w:ascii="Times New Roman" w:hAnsi="Times New Roman" w:cs="Times New Roman"/>
                <w:sz w:val="28"/>
                <w:szCs w:val="28"/>
              </w:rPr>
              <w:t>комиссии</w:t>
            </w:r>
            <w:r>
              <w:rPr>
                <w:rFonts w:ascii="Times New Roman" w:hAnsi="Times New Roman" w:cs="Times New Roman"/>
                <w:sz w:val="28"/>
                <w:szCs w:val="28"/>
              </w:rPr>
              <w:t xml:space="preserve"> города Благовещенска,  </w:t>
            </w:r>
          </w:p>
          <w:p w:rsidR="000F746F" w:rsidRDefault="000F746F" w:rsidP="000F746F">
            <w:pPr>
              <w:rPr>
                <w:rFonts w:ascii="Times New Roman" w:hAnsi="Times New Roman" w:cs="Times New Roman"/>
                <w:sz w:val="28"/>
                <w:szCs w:val="28"/>
              </w:rPr>
            </w:pPr>
            <w:r w:rsidRPr="0091002A">
              <w:rPr>
                <w:rFonts w:ascii="Times New Roman" w:hAnsi="Times New Roman" w:cs="Times New Roman"/>
                <w:sz w:val="28"/>
                <w:szCs w:val="28"/>
              </w:rPr>
              <w:t>мэр города Благовещенска</w:t>
            </w:r>
          </w:p>
          <w:p w:rsidR="000F746F" w:rsidRDefault="000F746F" w:rsidP="000F746F">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Калита</w:t>
            </w:r>
            <w:proofErr w:type="spellEnd"/>
            <w:r>
              <w:rPr>
                <w:rFonts w:ascii="Times New Roman" w:hAnsi="Times New Roman" w:cs="Times New Roman"/>
                <w:sz w:val="28"/>
                <w:szCs w:val="28"/>
              </w:rPr>
              <w:t xml:space="preserve"> В.С.</w:t>
            </w:r>
          </w:p>
          <w:p w:rsidR="000F746F" w:rsidRPr="0091002A" w:rsidRDefault="000F746F" w:rsidP="000F746F">
            <w:pPr>
              <w:rPr>
                <w:rFonts w:ascii="Times New Roman" w:hAnsi="Times New Roman" w:cs="Times New Roman"/>
                <w:sz w:val="28"/>
                <w:szCs w:val="28"/>
              </w:rPr>
            </w:pPr>
            <w:r>
              <w:rPr>
                <w:rFonts w:ascii="Times New Roman" w:hAnsi="Times New Roman" w:cs="Times New Roman"/>
                <w:sz w:val="28"/>
                <w:szCs w:val="28"/>
              </w:rPr>
              <w:t>«__» ______________ 2018 года</w:t>
            </w:r>
          </w:p>
        </w:tc>
      </w:tr>
    </w:tbl>
    <w:p w:rsidR="000F746F" w:rsidRDefault="000F746F" w:rsidP="000F746F">
      <w:pPr>
        <w:spacing w:after="0" w:line="240" w:lineRule="auto"/>
        <w:jc w:val="center"/>
      </w:pPr>
    </w:p>
    <w:p w:rsidR="0091002A" w:rsidRPr="0091002A" w:rsidRDefault="0091002A" w:rsidP="000F746F">
      <w:pPr>
        <w:spacing w:after="0" w:line="240" w:lineRule="auto"/>
        <w:jc w:val="center"/>
        <w:rPr>
          <w:rFonts w:ascii="Times New Roman" w:hAnsi="Times New Roman" w:cs="Times New Roman"/>
          <w:b/>
          <w:sz w:val="28"/>
          <w:szCs w:val="28"/>
        </w:rPr>
      </w:pPr>
      <w:r w:rsidRPr="0091002A">
        <w:rPr>
          <w:rFonts w:ascii="Times New Roman" w:hAnsi="Times New Roman" w:cs="Times New Roman"/>
          <w:b/>
          <w:sz w:val="28"/>
          <w:szCs w:val="28"/>
        </w:rPr>
        <w:t>План работы</w:t>
      </w:r>
    </w:p>
    <w:p w:rsidR="005F6E11" w:rsidRDefault="0091002A" w:rsidP="0091002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антитеррористической комиссии муниципального образования город Благовещенск</w:t>
      </w:r>
      <w:r w:rsidR="00974734">
        <w:rPr>
          <w:rFonts w:ascii="Times New Roman" w:hAnsi="Times New Roman" w:cs="Times New Roman"/>
          <w:sz w:val="28"/>
          <w:szCs w:val="28"/>
        </w:rPr>
        <w:t xml:space="preserve"> на 2018 год</w:t>
      </w:r>
    </w:p>
    <w:p w:rsidR="008D436D" w:rsidRDefault="008D436D" w:rsidP="000F746F">
      <w:pPr>
        <w:spacing w:after="0" w:line="240" w:lineRule="auto"/>
        <w:rPr>
          <w:rFonts w:ascii="Times New Roman" w:hAnsi="Times New Roman" w:cs="Times New Roman"/>
          <w:sz w:val="28"/>
          <w:szCs w:val="28"/>
        </w:rPr>
      </w:pPr>
    </w:p>
    <w:p w:rsidR="00316D3B" w:rsidRPr="000F746F" w:rsidRDefault="00AC458B" w:rsidP="000F746F">
      <w:pPr>
        <w:spacing w:after="0" w:line="240" w:lineRule="auto"/>
        <w:jc w:val="center"/>
        <w:rPr>
          <w:rFonts w:ascii="Times New Roman" w:hAnsi="Times New Roman" w:cs="Times New Roman"/>
          <w:b/>
          <w:sz w:val="28"/>
          <w:szCs w:val="28"/>
        </w:rPr>
      </w:pPr>
      <w:r w:rsidRPr="00316D3B">
        <w:rPr>
          <w:rFonts w:ascii="Times New Roman" w:hAnsi="Times New Roman" w:cs="Times New Roman"/>
          <w:b/>
          <w:sz w:val="28"/>
          <w:szCs w:val="28"/>
          <w:lang w:val="en-US"/>
        </w:rPr>
        <w:t>I</w:t>
      </w:r>
      <w:r w:rsidRPr="00316D3B">
        <w:rPr>
          <w:rFonts w:ascii="Times New Roman" w:hAnsi="Times New Roman" w:cs="Times New Roman"/>
          <w:b/>
          <w:sz w:val="28"/>
          <w:szCs w:val="28"/>
        </w:rPr>
        <w:t>.</w:t>
      </w:r>
      <w:r w:rsidR="000F746F">
        <w:rPr>
          <w:rFonts w:ascii="Times New Roman" w:hAnsi="Times New Roman" w:cs="Times New Roman"/>
          <w:b/>
          <w:sz w:val="28"/>
          <w:szCs w:val="28"/>
        </w:rPr>
        <w:t>Вводная часть</w:t>
      </w:r>
    </w:p>
    <w:p w:rsidR="00AC458B" w:rsidRPr="00316D3B" w:rsidRDefault="00C44561" w:rsidP="00C44561">
      <w:pPr>
        <w:spacing w:after="0" w:line="240" w:lineRule="auto"/>
        <w:ind w:firstLine="708"/>
        <w:jc w:val="both"/>
        <w:rPr>
          <w:rFonts w:ascii="Times New Roman" w:hAnsi="Times New Roman" w:cs="Times New Roman"/>
          <w:b/>
          <w:sz w:val="28"/>
          <w:szCs w:val="28"/>
        </w:rPr>
      </w:pPr>
      <w:r w:rsidRPr="00316D3B">
        <w:rPr>
          <w:rFonts w:ascii="Times New Roman" w:hAnsi="Times New Roman" w:cs="Times New Roman"/>
          <w:b/>
          <w:sz w:val="28"/>
          <w:szCs w:val="28"/>
        </w:rPr>
        <w:t xml:space="preserve">1. </w:t>
      </w:r>
      <w:r w:rsidR="00AC458B" w:rsidRPr="00316D3B">
        <w:rPr>
          <w:rFonts w:ascii="Times New Roman" w:hAnsi="Times New Roman" w:cs="Times New Roman"/>
          <w:b/>
          <w:sz w:val="28"/>
          <w:szCs w:val="28"/>
        </w:rPr>
        <w:t>Краткая характеристика обстановки на территории муниципального образования город Благовещенск.</w:t>
      </w:r>
    </w:p>
    <w:p w:rsidR="007B2B8D" w:rsidRDefault="00B06FCB" w:rsidP="00C44561">
      <w:pPr>
        <w:pStyle w:val="a5"/>
        <w:spacing w:before="0" w:beforeAutospacing="0" w:after="0" w:afterAutospacing="0"/>
        <w:ind w:firstLine="708"/>
        <w:jc w:val="both"/>
        <w:rPr>
          <w:color w:val="000000"/>
          <w:sz w:val="28"/>
          <w:szCs w:val="28"/>
        </w:rPr>
      </w:pPr>
      <w:proofErr w:type="gramStart"/>
      <w:r>
        <w:rPr>
          <w:color w:val="000000"/>
          <w:sz w:val="28"/>
          <w:szCs w:val="28"/>
        </w:rPr>
        <w:t>Муниципальное образование город Благовещенск Амурской области р</w:t>
      </w:r>
      <w:r w:rsidRPr="00751DCB">
        <w:rPr>
          <w:color w:val="000000"/>
          <w:sz w:val="28"/>
          <w:szCs w:val="28"/>
        </w:rPr>
        <w:t>аспол</w:t>
      </w:r>
      <w:r>
        <w:rPr>
          <w:color w:val="000000"/>
          <w:sz w:val="28"/>
          <w:szCs w:val="28"/>
        </w:rPr>
        <w:t xml:space="preserve">ожен на юго-западе </w:t>
      </w:r>
      <w:proofErr w:type="spellStart"/>
      <w:r>
        <w:rPr>
          <w:color w:val="000000"/>
          <w:sz w:val="28"/>
          <w:szCs w:val="28"/>
        </w:rPr>
        <w:t>Зейско-Бурей</w:t>
      </w:r>
      <w:r w:rsidRPr="00751DCB">
        <w:rPr>
          <w:color w:val="000000"/>
          <w:sz w:val="28"/>
          <w:szCs w:val="28"/>
        </w:rPr>
        <w:t>ской</w:t>
      </w:r>
      <w:proofErr w:type="spellEnd"/>
      <w:r w:rsidRPr="00751DCB">
        <w:rPr>
          <w:color w:val="000000"/>
          <w:sz w:val="28"/>
          <w:szCs w:val="28"/>
        </w:rPr>
        <w:t xml:space="preserve"> равнины, на берегу </w:t>
      </w:r>
      <w:r>
        <w:rPr>
          <w:color w:val="000000"/>
          <w:sz w:val="28"/>
          <w:szCs w:val="28"/>
        </w:rPr>
        <w:t>реки Амур</w:t>
      </w:r>
      <w:r w:rsidRPr="00751DCB">
        <w:rPr>
          <w:color w:val="000000"/>
          <w:sz w:val="28"/>
          <w:szCs w:val="28"/>
        </w:rPr>
        <w:t xml:space="preserve">, при впадении </w:t>
      </w:r>
      <w:r>
        <w:rPr>
          <w:color w:val="000000"/>
          <w:sz w:val="28"/>
          <w:szCs w:val="28"/>
        </w:rPr>
        <w:t xml:space="preserve">реки </w:t>
      </w:r>
      <w:proofErr w:type="spellStart"/>
      <w:r>
        <w:rPr>
          <w:color w:val="000000"/>
          <w:sz w:val="28"/>
          <w:szCs w:val="28"/>
        </w:rPr>
        <w:t>Зея</w:t>
      </w:r>
      <w:proofErr w:type="spellEnd"/>
      <w:r w:rsidRPr="00751DCB">
        <w:rPr>
          <w:color w:val="000000"/>
          <w:sz w:val="28"/>
          <w:szCs w:val="28"/>
        </w:rPr>
        <w:t>,</w:t>
      </w:r>
      <w:r w:rsidR="00834FBD">
        <w:rPr>
          <w:color w:val="000000"/>
          <w:sz w:val="28"/>
          <w:szCs w:val="28"/>
        </w:rPr>
        <w:t xml:space="preserve"> в 7985 км к востоку от Москвы, </w:t>
      </w:r>
      <w:r w:rsidRPr="00751DCB">
        <w:rPr>
          <w:color w:val="000000"/>
          <w:sz w:val="28"/>
          <w:szCs w:val="28"/>
        </w:rPr>
        <w:t>расположен</w:t>
      </w:r>
      <w:r w:rsidR="00834FBD">
        <w:rPr>
          <w:color w:val="000000"/>
          <w:sz w:val="28"/>
          <w:szCs w:val="28"/>
        </w:rPr>
        <w:t>ие города</w:t>
      </w:r>
      <w:r w:rsidRPr="00751DCB">
        <w:rPr>
          <w:color w:val="000000"/>
          <w:sz w:val="28"/>
          <w:szCs w:val="28"/>
        </w:rPr>
        <w:t xml:space="preserve"> на равнинной территории - высо</w:t>
      </w:r>
      <w:r w:rsidR="00834FBD">
        <w:rPr>
          <w:color w:val="000000"/>
          <w:sz w:val="28"/>
          <w:szCs w:val="28"/>
        </w:rPr>
        <w:t xml:space="preserve">кой пойме и террасе рек Амура и </w:t>
      </w:r>
      <w:proofErr w:type="spellStart"/>
      <w:r w:rsidR="00834FBD">
        <w:rPr>
          <w:color w:val="000000"/>
          <w:sz w:val="28"/>
          <w:szCs w:val="28"/>
        </w:rPr>
        <w:t>Зеи</w:t>
      </w:r>
      <w:proofErr w:type="spellEnd"/>
      <w:r w:rsidR="00834FBD">
        <w:rPr>
          <w:color w:val="000000"/>
          <w:sz w:val="28"/>
          <w:szCs w:val="28"/>
        </w:rPr>
        <w:t xml:space="preserve"> дало возможность строительства  2-х речных </w:t>
      </w:r>
      <w:r w:rsidR="00834FBD" w:rsidRPr="00751DCB">
        <w:rPr>
          <w:color w:val="000000"/>
          <w:sz w:val="28"/>
          <w:szCs w:val="28"/>
        </w:rPr>
        <w:t xml:space="preserve"> порт</w:t>
      </w:r>
      <w:r w:rsidR="00834FBD">
        <w:rPr>
          <w:color w:val="000000"/>
          <w:sz w:val="28"/>
          <w:szCs w:val="28"/>
        </w:rPr>
        <w:t xml:space="preserve">ов </w:t>
      </w:r>
      <w:r w:rsidR="00834FBD" w:rsidRPr="00751DCB">
        <w:rPr>
          <w:color w:val="000000"/>
          <w:sz w:val="28"/>
          <w:szCs w:val="28"/>
        </w:rPr>
        <w:t xml:space="preserve"> на </w:t>
      </w:r>
      <w:r w:rsidR="00834FBD">
        <w:rPr>
          <w:color w:val="000000"/>
          <w:sz w:val="28"/>
          <w:szCs w:val="28"/>
        </w:rPr>
        <w:t xml:space="preserve">реках Амур и </w:t>
      </w:r>
      <w:proofErr w:type="spellStart"/>
      <w:r w:rsidR="00834FBD">
        <w:rPr>
          <w:color w:val="000000"/>
          <w:sz w:val="28"/>
          <w:szCs w:val="28"/>
        </w:rPr>
        <w:t>Зея</w:t>
      </w:r>
      <w:proofErr w:type="spellEnd"/>
      <w:r w:rsidR="00834FBD">
        <w:rPr>
          <w:color w:val="000000"/>
          <w:sz w:val="28"/>
          <w:szCs w:val="28"/>
        </w:rPr>
        <w:t>,  железнодорожной станции,  железнодорожного и автодорожного</w:t>
      </w:r>
      <w:r w:rsidR="00834FBD" w:rsidRPr="00751DCB">
        <w:rPr>
          <w:color w:val="000000"/>
          <w:sz w:val="28"/>
          <w:szCs w:val="28"/>
        </w:rPr>
        <w:t xml:space="preserve"> мост</w:t>
      </w:r>
      <w:r w:rsidR="00834FBD">
        <w:rPr>
          <w:color w:val="000000"/>
          <w:sz w:val="28"/>
          <w:szCs w:val="28"/>
        </w:rPr>
        <w:t>ов</w:t>
      </w:r>
      <w:r w:rsidR="00834FBD" w:rsidRPr="00751DCB">
        <w:rPr>
          <w:color w:val="000000"/>
          <w:sz w:val="28"/>
          <w:szCs w:val="28"/>
        </w:rPr>
        <w:t xml:space="preserve"> через </w:t>
      </w:r>
      <w:r w:rsidR="00834FBD">
        <w:rPr>
          <w:color w:val="000000"/>
          <w:sz w:val="28"/>
          <w:szCs w:val="28"/>
        </w:rPr>
        <w:t xml:space="preserve">реку </w:t>
      </w:r>
      <w:proofErr w:type="spellStart"/>
      <w:r w:rsidR="00834FBD">
        <w:rPr>
          <w:color w:val="000000"/>
          <w:sz w:val="28"/>
          <w:szCs w:val="28"/>
        </w:rPr>
        <w:t>Зея</w:t>
      </w:r>
      <w:proofErr w:type="spellEnd"/>
      <w:r w:rsidR="00834FBD">
        <w:rPr>
          <w:color w:val="000000"/>
          <w:sz w:val="28"/>
          <w:szCs w:val="28"/>
        </w:rPr>
        <w:t xml:space="preserve">.   </w:t>
      </w:r>
      <w:r w:rsidRPr="00751DCB">
        <w:rPr>
          <w:color w:val="000000"/>
          <w:sz w:val="28"/>
          <w:szCs w:val="28"/>
        </w:rPr>
        <w:t xml:space="preserve"> </w:t>
      </w:r>
      <w:proofErr w:type="gramEnd"/>
    </w:p>
    <w:p w:rsidR="007B2B8D" w:rsidRDefault="00834FBD" w:rsidP="00C44561">
      <w:pPr>
        <w:pStyle w:val="a5"/>
        <w:spacing w:before="0" w:beforeAutospacing="0" w:after="0" w:afterAutospacing="0"/>
        <w:ind w:firstLine="708"/>
        <w:jc w:val="both"/>
        <w:rPr>
          <w:color w:val="000000"/>
          <w:sz w:val="28"/>
          <w:szCs w:val="28"/>
        </w:rPr>
      </w:pPr>
      <w:r>
        <w:rPr>
          <w:color w:val="000000"/>
          <w:sz w:val="28"/>
          <w:szCs w:val="28"/>
        </w:rPr>
        <w:t>Для города характерна</w:t>
      </w:r>
      <w:r w:rsidR="00B06FCB" w:rsidRPr="00751DCB">
        <w:rPr>
          <w:color w:val="000000"/>
          <w:sz w:val="28"/>
          <w:szCs w:val="28"/>
        </w:rPr>
        <w:t xml:space="preserve"> прямоугол</w:t>
      </w:r>
      <w:r>
        <w:rPr>
          <w:color w:val="000000"/>
          <w:sz w:val="28"/>
          <w:szCs w:val="28"/>
        </w:rPr>
        <w:t>ьная, поквартальная планировка, у</w:t>
      </w:r>
      <w:r w:rsidR="00B06FCB" w:rsidRPr="00751DCB">
        <w:rPr>
          <w:color w:val="000000"/>
          <w:sz w:val="28"/>
          <w:szCs w:val="28"/>
        </w:rPr>
        <w:t>лицы идут с запада на восток вдоль Амура и</w:t>
      </w:r>
      <w:r>
        <w:rPr>
          <w:color w:val="000000"/>
          <w:sz w:val="28"/>
          <w:szCs w:val="28"/>
        </w:rPr>
        <w:t xml:space="preserve"> </w:t>
      </w:r>
      <w:proofErr w:type="spellStart"/>
      <w:r>
        <w:rPr>
          <w:color w:val="000000"/>
          <w:sz w:val="28"/>
          <w:szCs w:val="28"/>
        </w:rPr>
        <w:t>Зеи</w:t>
      </w:r>
      <w:proofErr w:type="spellEnd"/>
      <w:r>
        <w:rPr>
          <w:color w:val="000000"/>
          <w:sz w:val="28"/>
          <w:szCs w:val="28"/>
        </w:rPr>
        <w:t>, другие - с севера на юг, н</w:t>
      </w:r>
      <w:r w:rsidR="00B06FCB" w:rsidRPr="00751DCB">
        <w:rPr>
          <w:color w:val="000000"/>
          <w:sz w:val="28"/>
          <w:szCs w:val="28"/>
        </w:rPr>
        <w:t>абережная Амура от городского парка до речного порта забетонирована для защиты от наводнений.</w:t>
      </w:r>
      <w:r w:rsidR="007B2B8D">
        <w:rPr>
          <w:color w:val="000000"/>
          <w:sz w:val="28"/>
          <w:szCs w:val="28"/>
        </w:rPr>
        <w:t xml:space="preserve"> </w:t>
      </w:r>
    </w:p>
    <w:p w:rsidR="004479B0" w:rsidRDefault="004479B0" w:rsidP="00421A75">
      <w:pPr>
        <w:pStyle w:val="a5"/>
        <w:spacing w:before="0" w:beforeAutospacing="0" w:after="0" w:afterAutospacing="0"/>
        <w:ind w:firstLine="708"/>
        <w:jc w:val="both"/>
        <w:rPr>
          <w:color w:val="000000"/>
          <w:sz w:val="28"/>
          <w:szCs w:val="28"/>
        </w:rPr>
      </w:pPr>
      <w:r>
        <w:rPr>
          <w:color w:val="000000"/>
          <w:sz w:val="28"/>
          <w:szCs w:val="28"/>
        </w:rPr>
        <w:t>Численность населения города Благовещенска составляет</w:t>
      </w:r>
      <w:r w:rsidR="00421A75">
        <w:rPr>
          <w:color w:val="000000"/>
          <w:sz w:val="28"/>
          <w:szCs w:val="28"/>
        </w:rPr>
        <w:t xml:space="preserve"> </w:t>
      </w:r>
      <w:r>
        <w:rPr>
          <w:color w:val="000000"/>
          <w:sz w:val="28"/>
          <w:szCs w:val="28"/>
        </w:rPr>
        <w:t>на</w:t>
      </w:r>
      <w:r w:rsidR="008A7750">
        <w:rPr>
          <w:color w:val="000000"/>
          <w:sz w:val="28"/>
          <w:szCs w:val="28"/>
        </w:rPr>
        <w:t xml:space="preserve"> 2016 год 229713</w:t>
      </w:r>
      <w:r w:rsidR="009D3F1C">
        <w:rPr>
          <w:color w:val="000000"/>
          <w:sz w:val="28"/>
          <w:szCs w:val="28"/>
        </w:rPr>
        <w:t xml:space="preserve"> </w:t>
      </w:r>
      <w:r w:rsidR="008A7750">
        <w:rPr>
          <w:color w:val="000000"/>
          <w:sz w:val="28"/>
          <w:szCs w:val="28"/>
        </w:rPr>
        <w:t>человек, на 2017 - 229753</w:t>
      </w:r>
      <w:r w:rsidR="00421A75">
        <w:rPr>
          <w:color w:val="000000"/>
          <w:sz w:val="28"/>
          <w:szCs w:val="28"/>
        </w:rPr>
        <w:t xml:space="preserve"> человек, из них </w:t>
      </w:r>
      <w:r>
        <w:rPr>
          <w:color w:val="000000"/>
          <w:sz w:val="28"/>
          <w:szCs w:val="28"/>
        </w:rPr>
        <w:t>трудоспособного населения - 144881 человек, признано безработными 5147 человек, зарегистрированных в ц</w:t>
      </w:r>
      <w:r w:rsidR="008A7750">
        <w:rPr>
          <w:color w:val="000000"/>
          <w:sz w:val="28"/>
          <w:szCs w:val="28"/>
        </w:rPr>
        <w:t>ентре занятости населения – 1731</w:t>
      </w:r>
      <w:r>
        <w:rPr>
          <w:color w:val="000000"/>
          <w:sz w:val="28"/>
          <w:szCs w:val="28"/>
        </w:rPr>
        <w:t xml:space="preserve"> человек.</w:t>
      </w:r>
    </w:p>
    <w:p w:rsidR="00421A75" w:rsidRDefault="00421A75" w:rsidP="00C44561">
      <w:pPr>
        <w:pStyle w:val="a5"/>
        <w:spacing w:before="0" w:beforeAutospacing="0" w:after="0" w:afterAutospacing="0"/>
        <w:ind w:firstLine="708"/>
        <w:jc w:val="both"/>
        <w:rPr>
          <w:color w:val="000000"/>
          <w:sz w:val="28"/>
          <w:szCs w:val="28"/>
        </w:rPr>
      </w:pPr>
      <w:r>
        <w:rPr>
          <w:color w:val="000000"/>
          <w:sz w:val="28"/>
          <w:szCs w:val="28"/>
        </w:rPr>
        <w:t>По официальным данным в городе Благовещенске зарегистрировано:</w:t>
      </w:r>
    </w:p>
    <w:p w:rsidR="00421A75" w:rsidRDefault="00421A75" w:rsidP="00C44561">
      <w:pPr>
        <w:pStyle w:val="a5"/>
        <w:spacing w:before="0" w:beforeAutospacing="0" w:after="0" w:afterAutospacing="0"/>
        <w:ind w:firstLine="708"/>
        <w:jc w:val="both"/>
        <w:rPr>
          <w:color w:val="000000"/>
          <w:sz w:val="28"/>
          <w:szCs w:val="28"/>
        </w:rPr>
      </w:pPr>
    </w:p>
    <w:tbl>
      <w:tblPr>
        <w:tblStyle w:val="a3"/>
        <w:tblW w:w="0" w:type="auto"/>
        <w:tblInd w:w="817" w:type="dxa"/>
        <w:tblLook w:val="04A0" w:firstRow="1" w:lastRow="0" w:firstColumn="1" w:lastColumn="0" w:noHBand="0" w:noVBand="1"/>
      </w:tblPr>
      <w:tblGrid>
        <w:gridCol w:w="992"/>
        <w:gridCol w:w="5583"/>
        <w:gridCol w:w="3697"/>
        <w:gridCol w:w="2769"/>
      </w:tblGrid>
      <w:tr w:rsidR="00421A75" w:rsidTr="00421A75">
        <w:tc>
          <w:tcPr>
            <w:tcW w:w="992" w:type="dxa"/>
          </w:tcPr>
          <w:p w:rsidR="00421A75" w:rsidRPr="00421A75" w:rsidRDefault="00421A75" w:rsidP="00C44561">
            <w:pPr>
              <w:pStyle w:val="a5"/>
              <w:spacing w:before="0" w:beforeAutospacing="0" w:after="0" w:afterAutospacing="0"/>
              <w:jc w:val="both"/>
              <w:rPr>
                <w:color w:val="000000"/>
                <w:sz w:val="20"/>
                <w:szCs w:val="20"/>
              </w:rPr>
            </w:pPr>
            <w:r w:rsidRPr="00421A75">
              <w:rPr>
                <w:color w:val="000000"/>
                <w:sz w:val="20"/>
                <w:szCs w:val="20"/>
              </w:rPr>
              <w:t xml:space="preserve">№ </w:t>
            </w:r>
            <w:proofErr w:type="gramStart"/>
            <w:r w:rsidRPr="00421A75">
              <w:rPr>
                <w:color w:val="000000"/>
                <w:sz w:val="20"/>
                <w:szCs w:val="20"/>
              </w:rPr>
              <w:t>п</w:t>
            </w:r>
            <w:proofErr w:type="gramEnd"/>
            <w:r w:rsidRPr="00421A75">
              <w:rPr>
                <w:color w:val="000000"/>
                <w:sz w:val="20"/>
                <w:szCs w:val="20"/>
              </w:rPr>
              <w:t>/п</w:t>
            </w:r>
          </w:p>
        </w:tc>
        <w:tc>
          <w:tcPr>
            <w:tcW w:w="5583" w:type="dxa"/>
          </w:tcPr>
          <w:p w:rsidR="00421A75" w:rsidRPr="00421A75" w:rsidRDefault="00421A75" w:rsidP="00C44561">
            <w:pPr>
              <w:pStyle w:val="a5"/>
              <w:spacing w:before="0" w:beforeAutospacing="0" w:after="0" w:afterAutospacing="0"/>
              <w:jc w:val="both"/>
              <w:rPr>
                <w:color w:val="000000"/>
                <w:sz w:val="20"/>
                <w:szCs w:val="20"/>
              </w:rPr>
            </w:pPr>
            <w:r w:rsidRPr="00421A75">
              <w:rPr>
                <w:color w:val="000000"/>
                <w:sz w:val="20"/>
                <w:szCs w:val="20"/>
              </w:rPr>
              <w:t>Организационно правовая форма</w:t>
            </w:r>
          </w:p>
        </w:tc>
        <w:tc>
          <w:tcPr>
            <w:tcW w:w="3697" w:type="dxa"/>
          </w:tcPr>
          <w:p w:rsidR="00421A75" w:rsidRPr="00421A75" w:rsidRDefault="00EC105C" w:rsidP="00C44561">
            <w:pPr>
              <w:pStyle w:val="a5"/>
              <w:spacing w:before="0" w:beforeAutospacing="0" w:after="0" w:afterAutospacing="0"/>
              <w:jc w:val="both"/>
              <w:rPr>
                <w:color w:val="000000"/>
                <w:sz w:val="20"/>
                <w:szCs w:val="20"/>
              </w:rPr>
            </w:pPr>
            <w:r>
              <w:rPr>
                <w:color w:val="000000"/>
                <w:sz w:val="20"/>
                <w:szCs w:val="20"/>
              </w:rPr>
              <w:t>2016</w:t>
            </w:r>
            <w:r w:rsidR="00421A75" w:rsidRPr="00421A75">
              <w:rPr>
                <w:color w:val="000000"/>
                <w:sz w:val="20"/>
                <w:szCs w:val="20"/>
              </w:rPr>
              <w:t xml:space="preserve"> год</w:t>
            </w:r>
          </w:p>
        </w:tc>
        <w:tc>
          <w:tcPr>
            <w:tcW w:w="2769" w:type="dxa"/>
          </w:tcPr>
          <w:p w:rsidR="00421A75" w:rsidRPr="00421A75" w:rsidRDefault="00EC105C" w:rsidP="00C44561">
            <w:pPr>
              <w:pStyle w:val="a5"/>
              <w:spacing w:before="0" w:beforeAutospacing="0" w:after="0" w:afterAutospacing="0"/>
              <w:jc w:val="both"/>
              <w:rPr>
                <w:color w:val="000000"/>
                <w:sz w:val="20"/>
                <w:szCs w:val="20"/>
              </w:rPr>
            </w:pPr>
            <w:r>
              <w:rPr>
                <w:color w:val="000000"/>
                <w:sz w:val="20"/>
                <w:szCs w:val="20"/>
              </w:rPr>
              <w:t>2017</w:t>
            </w:r>
            <w:r w:rsidR="00421A75" w:rsidRPr="00421A75">
              <w:rPr>
                <w:color w:val="000000"/>
                <w:sz w:val="20"/>
                <w:szCs w:val="20"/>
              </w:rPr>
              <w:t xml:space="preserve"> год</w:t>
            </w:r>
          </w:p>
        </w:tc>
      </w:tr>
      <w:tr w:rsidR="00421A75" w:rsidTr="00421A75">
        <w:tc>
          <w:tcPr>
            <w:tcW w:w="992"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1</w:t>
            </w:r>
          </w:p>
        </w:tc>
        <w:tc>
          <w:tcPr>
            <w:tcW w:w="5583"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Общественные объединения</w:t>
            </w:r>
          </w:p>
        </w:tc>
        <w:tc>
          <w:tcPr>
            <w:tcW w:w="3697"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356</w:t>
            </w:r>
          </w:p>
        </w:tc>
        <w:tc>
          <w:tcPr>
            <w:tcW w:w="2769"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370</w:t>
            </w:r>
          </w:p>
        </w:tc>
      </w:tr>
      <w:tr w:rsidR="00421A75" w:rsidTr="00421A75">
        <w:tc>
          <w:tcPr>
            <w:tcW w:w="992"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2</w:t>
            </w:r>
          </w:p>
        </w:tc>
        <w:tc>
          <w:tcPr>
            <w:tcW w:w="5583"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Политические партии</w:t>
            </w:r>
          </w:p>
        </w:tc>
        <w:tc>
          <w:tcPr>
            <w:tcW w:w="3697"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37</w:t>
            </w:r>
          </w:p>
        </w:tc>
        <w:tc>
          <w:tcPr>
            <w:tcW w:w="2769"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37</w:t>
            </w:r>
          </w:p>
        </w:tc>
      </w:tr>
      <w:tr w:rsidR="00421A75" w:rsidTr="00421A75">
        <w:tc>
          <w:tcPr>
            <w:tcW w:w="992"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3</w:t>
            </w:r>
          </w:p>
        </w:tc>
        <w:tc>
          <w:tcPr>
            <w:tcW w:w="5583"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Некоммерческие организации</w:t>
            </w:r>
          </w:p>
        </w:tc>
        <w:tc>
          <w:tcPr>
            <w:tcW w:w="3697"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386</w:t>
            </w:r>
          </w:p>
        </w:tc>
        <w:tc>
          <w:tcPr>
            <w:tcW w:w="2769" w:type="dxa"/>
          </w:tcPr>
          <w:p w:rsidR="00421A75" w:rsidRDefault="00421A75" w:rsidP="00C44561">
            <w:pPr>
              <w:pStyle w:val="a5"/>
              <w:spacing w:before="0" w:beforeAutospacing="0" w:after="0" w:afterAutospacing="0"/>
              <w:jc w:val="both"/>
              <w:rPr>
                <w:color w:val="000000"/>
                <w:sz w:val="28"/>
                <w:szCs w:val="28"/>
              </w:rPr>
            </w:pPr>
            <w:r>
              <w:rPr>
                <w:color w:val="000000"/>
                <w:sz w:val="28"/>
                <w:szCs w:val="28"/>
              </w:rPr>
              <w:t>490</w:t>
            </w:r>
          </w:p>
        </w:tc>
      </w:tr>
    </w:tbl>
    <w:p w:rsidR="00844D0F" w:rsidRPr="00F237ED" w:rsidRDefault="00ED3DDE" w:rsidP="00421A75">
      <w:pPr>
        <w:pStyle w:val="a5"/>
        <w:spacing w:before="0" w:beforeAutospacing="0" w:after="0" w:afterAutospacing="0"/>
        <w:ind w:firstLine="708"/>
        <w:jc w:val="both"/>
        <w:rPr>
          <w:color w:val="000000"/>
          <w:sz w:val="28"/>
          <w:szCs w:val="28"/>
        </w:rPr>
      </w:pPr>
      <w:proofErr w:type="gramStart"/>
      <w:r>
        <w:rPr>
          <w:color w:val="000000"/>
          <w:sz w:val="28"/>
          <w:szCs w:val="28"/>
        </w:rPr>
        <w:t>В соответствии со списком объектов (мест) вероятных террористических устремлений, расположенных на территории муниципального образования город Благовещенск Амурской области, утвержденным мэром города Благовещенск и согласованного с федеральными органами исполнительной власти</w:t>
      </w:r>
      <w:r w:rsidR="001D1D67">
        <w:rPr>
          <w:color w:val="000000"/>
          <w:sz w:val="28"/>
          <w:szCs w:val="28"/>
        </w:rPr>
        <w:t>,</w:t>
      </w:r>
      <w:r>
        <w:rPr>
          <w:color w:val="000000"/>
          <w:sz w:val="28"/>
          <w:szCs w:val="28"/>
        </w:rPr>
        <w:t xml:space="preserve"> реализующих мероприятия </w:t>
      </w:r>
      <w:r>
        <w:rPr>
          <w:color w:val="000000"/>
          <w:sz w:val="28"/>
          <w:szCs w:val="28"/>
        </w:rPr>
        <w:lastRenderedPageBreak/>
        <w:t xml:space="preserve">правоохранительной и надзорной направленности на территории города Благовещенска от 15 августа 2016 года № 263 </w:t>
      </w:r>
      <w:proofErr w:type="spellStart"/>
      <w:r>
        <w:rPr>
          <w:color w:val="000000"/>
          <w:sz w:val="28"/>
          <w:szCs w:val="28"/>
        </w:rPr>
        <w:t>дсп</w:t>
      </w:r>
      <w:proofErr w:type="spellEnd"/>
      <w:r>
        <w:rPr>
          <w:color w:val="000000"/>
          <w:sz w:val="28"/>
          <w:szCs w:val="28"/>
        </w:rPr>
        <w:t xml:space="preserve"> на территории города Благовещенска определено</w:t>
      </w:r>
      <w:r w:rsidR="00844D0F">
        <w:rPr>
          <w:color w:val="000000"/>
          <w:sz w:val="28"/>
          <w:szCs w:val="28"/>
        </w:rPr>
        <w:t xml:space="preserve">  - 364 объекта (места)</w:t>
      </w:r>
      <w:r>
        <w:rPr>
          <w:color w:val="000000"/>
          <w:sz w:val="28"/>
          <w:szCs w:val="28"/>
        </w:rPr>
        <w:t>:</w:t>
      </w:r>
      <w:proofErr w:type="gramEnd"/>
    </w:p>
    <w:p w:rsidR="00ED3DDE" w:rsidRPr="00844D0F" w:rsidRDefault="00D71BA1" w:rsidP="00D71BA1">
      <w:pPr>
        <w:pStyle w:val="a5"/>
        <w:spacing w:before="0" w:beforeAutospacing="0" w:after="0" w:afterAutospacing="0"/>
        <w:ind w:left="708" w:firstLine="708"/>
        <w:jc w:val="both"/>
        <w:rPr>
          <w:sz w:val="28"/>
          <w:szCs w:val="28"/>
        </w:rPr>
      </w:pPr>
      <w:r>
        <w:rPr>
          <w:sz w:val="28"/>
          <w:szCs w:val="28"/>
        </w:rPr>
        <w:t>- в</w:t>
      </w:r>
      <w:r w:rsidR="00844D0F">
        <w:rPr>
          <w:sz w:val="28"/>
          <w:szCs w:val="28"/>
        </w:rPr>
        <w:t>ажные</w:t>
      </w:r>
      <w:r w:rsidR="00ED3DDE" w:rsidRPr="00844D0F">
        <w:rPr>
          <w:sz w:val="28"/>
          <w:szCs w:val="28"/>
        </w:rPr>
        <w:t xml:space="preserve"> государственные и специальные объекты </w:t>
      </w:r>
      <w:r w:rsidR="00513DEE" w:rsidRPr="00844D0F">
        <w:rPr>
          <w:sz w:val="28"/>
          <w:szCs w:val="28"/>
        </w:rPr>
        <w:t>–</w:t>
      </w:r>
      <w:r w:rsidR="00ED3DDE" w:rsidRPr="00844D0F">
        <w:rPr>
          <w:sz w:val="28"/>
          <w:szCs w:val="28"/>
        </w:rPr>
        <w:t xml:space="preserve"> </w:t>
      </w:r>
      <w:r w:rsidR="00513DEE" w:rsidRPr="00844D0F">
        <w:rPr>
          <w:sz w:val="28"/>
          <w:szCs w:val="28"/>
        </w:rPr>
        <w:t>55</w:t>
      </w:r>
      <w:r w:rsidR="001D1D67">
        <w:rPr>
          <w:sz w:val="28"/>
          <w:szCs w:val="28"/>
        </w:rPr>
        <w:t>;</w:t>
      </w:r>
    </w:p>
    <w:p w:rsidR="00513DEE" w:rsidRPr="00844D0F" w:rsidRDefault="00D71BA1" w:rsidP="00D71BA1">
      <w:pPr>
        <w:pStyle w:val="a5"/>
        <w:spacing w:before="0" w:beforeAutospacing="0" w:after="0" w:afterAutospacing="0"/>
        <w:ind w:left="708" w:firstLine="708"/>
        <w:jc w:val="both"/>
        <w:rPr>
          <w:color w:val="000000"/>
          <w:sz w:val="28"/>
          <w:szCs w:val="28"/>
        </w:rPr>
      </w:pPr>
      <w:r>
        <w:rPr>
          <w:sz w:val="28"/>
          <w:szCs w:val="28"/>
        </w:rPr>
        <w:t xml:space="preserve">- </w:t>
      </w:r>
      <w:r w:rsidR="00844D0F">
        <w:rPr>
          <w:sz w:val="28"/>
          <w:szCs w:val="28"/>
        </w:rPr>
        <w:t>м</w:t>
      </w:r>
      <w:r w:rsidR="00513DEE" w:rsidRPr="00844D0F">
        <w:rPr>
          <w:sz w:val="28"/>
          <w:szCs w:val="28"/>
        </w:rPr>
        <w:t>еста с  массовым пребыв</w:t>
      </w:r>
      <w:r w:rsidR="001D1D67">
        <w:rPr>
          <w:sz w:val="28"/>
          <w:szCs w:val="28"/>
        </w:rPr>
        <w:t xml:space="preserve">анием людей </w:t>
      </w:r>
      <w:r w:rsidR="00513DEE" w:rsidRPr="00844D0F">
        <w:rPr>
          <w:sz w:val="28"/>
          <w:szCs w:val="28"/>
        </w:rPr>
        <w:t xml:space="preserve"> - 6</w:t>
      </w:r>
      <w:r w:rsidR="001D1D67">
        <w:rPr>
          <w:sz w:val="28"/>
          <w:szCs w:val="28"/>
        </w:rPr>
        <w:t>;</w:t>
      </w:r>
    </w:p>
    <w:p w:rsidR="00ED3DDE" w:rsidRPr="00844D0F" w:rsidRDefault="00D71BA1" w:rsidP="00D71BA1">
      <w:pPr>
        <w:pStyle w:val="a6"/>
        <w:spacing w:after="0"/>
        <w:ind w:left="708" w:firstLine="708"/>
        <w:rPr>
          <w:sz w:val="28"/>
          <w:szCs w:val="28"/>
        </w:rPr>
      </w:pPr>
      <w:r>
        <w:rPr>
          <w:sz w:val="28"/>
          <w:szCs w:val="28"/>
        </w:rPr>
        <w:t xml:space="preserve">- </w:t>
      </w:r>
      <w:r w:rsidR="00844D0F">
        <w:rPr>
          <w:sz w:val="28"/>
          <w:szCs w:val="28"/>
        </w:rPr>
        <w:t>х</w:t>
      </w:r>
      <w:r w:rsidR="00513DEE" w:rsidRPr="00844D0F">
        <w:rPr>
          <w:sz w:val="28"/>
          <w:szCs w:val="28"/>
        </w:rPr>
        <w:t>имически опасные объекты – 1</w:t>
      </w:r>
      <w:r w:rsidR="001D1D67">
        <w:rPr>
          <w:sz w:val="28"/>
          <w:szCs w:val="28"/>
        </w:rPr>
        <w:t>;</w:t>
      </w:r>
    </w:p>
    <w:p w:rsidR="00513DEE" w:rsidRPr="00844D0F" w:rsidRDefault="00D71BA1" w:rsidP="00D71BA1">
      <w:pPr>
        <w:pStyle w:val="a6"/>
        <w:spacing w:after="0"/>
        <w:ind w:left="708" w:firstLine="708"/>
        <w:rPr>
          <w:sz w:val="28"/>
          <w:szCs w:val="28"/>
        </w:rPr>
      </w:pPr>
      <w:r>
        <w:rPr>
          <w:sz w:val="28"/>
          <w:szCs w:val="28"/>
        </w:rPr>
        <w:t xml:space="preserve">- </w:t>
      </w:r>
      <w:r w:rsidR="00844D0F">
        <w:rPr>
          <w:sz w:val="28"/>
          <w:szCs w:val="28"/>
        </w:rPr>
        <w:t>в</w:t>
      </w:r>
      <w:r w:rsidR="00513DEE" w:rsidRPr="00844D0F">
        <w:rPr>
          <w:sz w:val="28"/>
          <w:szCs w:val="28"/>
        </w:rPr>
        <w:t xml:space="preserve">зрывоопасные объекты </w:t>
      </w:r>
      <w:r w:rsidR="00844D0F" w:rsidRPr="00844D0F">
        <w:rPr>
          <w:sz w:val="28"/>
          <w:szCs w:val="28"/>
        </w:rPr>
        <w:t>–</w:t>
      </w:r>
      <w:r w:rsidR="00513DEE" w:rsidRPr="00844D0F">
        <w:rPr>
          <w:sz w:val="28"/>
          <w:szCs w:val="28"/>
        </w:rPr>
        <w:t xml:space="preserve"> </w:t>
      </w:r>
      <w:r w:rsidR="00844D0F" w:rsidRPr="00844D0F">
        <w:rPr>
          <w:sz w:val="28"/>
          <w:szCs w:val="28"/>
        </w:rPr>
        <w:t>9</w:t>
      </w:r>
      <w:r w:rsidR="001D1D67">
        <w:rPr>
          <w:sz w:val="28"/>
          <w:szCs w:val="28"/>
        </w:rPr>
        <w:t>;</w:t>
      </w:r>
    </w:p>
    <w:p w:rsidR="00844D0F" w:rsidRPr="00844D0F" w:rsidRDefault="00D71BA1" w:rsidP="00D71BA1">
      <w:pPr>
        <w:pStyle w:val="a6"/>
        <w:spacing w:after="0"/>
        <w:ind w:left="708" w:firstLine="708"/>
        <w:rPr>
          <w:sz w:val="28"/>
          <w:szCs w:val="28"/>
        </w:rPr>
      </w:pPr>
      <w:r>
        <w:rPr>
          <w:sz w:val="28"/>
          <w:szCs w:val="28"/>
        </w:rPr>
        <w:t xml:space="preserve">- </w:t>
      </w:r>
      <w:r w:rsidR="00844D0F">
        <w:rPr>
          <w:sz w:val="28"/>
          <w:szCs w:val="28"/>
        </w:rPr>
        <w:t>в</w:t>
      </w:r>
      <w:r w:rsidR="00844D0F" w:rsidRPr="00844D0F">
        <w:rPr>
          <w:sz w:val="28"/>
          <w:szCs w:val="28"/>
        </w:rPr>
        <w:t>зрывопожароопасные объекты  (объекты хранения, переработки и транспортировки нефтепродуктов) – 7</w:t>
      </w:r>
      <w:r w:rsidR="001D1D67">
        <w:rPr>
          <w:sz w:val="28"/>
          <w:szCs w:val="28"/>
        </w:rPr>
        <w:t>;</w:t>
      </w:r>
    </w:p>
    <w:p w:rsidR="00844D0F" w:rsidRPr="00844D0F" w:rsidRDefault="00D71BA1" w:rsidP="00D71BA1">
      <w:pPr>
        <w:pStyle w:val="a6"/>
        <w:spacing w:after="0"/>
        <w:ind w:left="708" w:firstLine="708"/>
        <w:rPr>
          <w:sz w:val="28"/>
          <w:szCs w:val="28"/>
        </w:rPr>
      </w:pPr>
      <w:r>
        <w:rPr>
          <w:sz w:val="28"/>
          <w:szCs w:val="28"/>
        </w:rPr>
        <w:t xml:space="preserve">- </w:t>
      </w:r>
      <w:r w:rsidR="00844D0F">
        <w:rPr>
          <w:sz w:val="28"/>
          <w:szCs w:val="28"/>
        </w:rPr>
        <w:t>о</w:t>
      </w:r>
      <w:r w:rsidR="00844D0F" w:rsidRPr="00844D0F">
        <w:rPr>
          <w:sz w:val="28"/>
          <w:szCs w:val="28"/>
        </w:rPr>
        <w:t>бъекты с массовым пребыванием граждан (людей)</w:t>
      </w:r>
      <w:r w:rsidR="00844D0F">
        <w:rPr>
          <w:sz w:val="28"/>
          <w:szCs w:val="28"/>
        </w:rPr>
        <w:t xml:space="preserve"> </w:t>
      </w:r>
      <w:r>
        <w:rPr>
          <w:sz w:val="28"/>
          <w:szCs w:val="28"/>
        </w:rPr>
        <w:t>– 286, из них:</w:t>
      </w:r>
    </w:p>
    <w:p w:rsidR="00844D0F" w:rsidRPr="00844D0F" w:rsidRDefault="00844D0F" w:rsidP="00D71BA1">
      <w:pPr>
        <w:pStyle w:val="a6"/>
        <w:spacing w:after="0"/>
        <w:ind w:left="1416" w:firstLine="708"/>
        <w:rPr>
          <w:sz w:val="28"/>
          <w:szCs w:val="28"/>
        </w:rPr>
      </w:pPr>
      <w:r>
        <w:rPr>
          <w:sz w:val="28"/>
          <w:szCs w:val="28"/>
        </w:rPr>
        <w:t>у</w:t>
      </w:r>
      <w:r w:rsidRPr="00844D0F">
        <w:rPr>
          <w:sz w:val="28"/>
          <w:szCs w:val="28"/>
        </w:rPr>
        <w:t>чреждения культуры – 10</w:t>
      </w:r>
      <w:r w:rsidR="001D1D67">
        <w:rPr>
          <w:sz w:val="28"/>
          <w:szCs w:val="28"/>
        </w:rPr>
        <w:t>;</w:t>
      </w:r>
    </w:p>
    <w:p w:rsidR="00844D0F" w:rsidRPr="00844D0F" w:rsidRDefault="00844D0F" w:rsidP="00D71BA1">
      <w:pPr>
        <w:pStyle w:val="a6"/>
        <w:spacing w:after="0"/>
        <w:ind w:left="1416" w:firstLine="708"/>
        <w:rPr>
          <w:sz w:val="28"/>
          <w:szCs w:val="28"/>
        </w:rPr>
      </w:pPr>
      <w:r>
        <w:rPr>
          <w:sz w:val="28"/>
          <w:szCs w:val="28"/>
        </w:rPr>
        <w:t>у</w:t>
      </w:r>
      <w:r w:rsidRPr="00844D0F">
        <w:rPr>
          <w:sz w:val="28"/>
          <w:szCs w:val="28"/>
        </w:rPr>
        <w:t>чреждения здравоохранения – 53</w:t>
      </w:r>
      <w:r w:rsidR="001D1D67">
        <w:rPr>
          <w:sz w:val="28"/>
          <w:szCs w:val="28"/>
        </w:rPr>
        <w:t>;</w:t>
      </w:r>
    </w:p>
    <w:p w:rsidR="00844D0F" w:rsidRPr="00844D0F" w:rsidRDefault="00844D0F" w:rsidP="00D71BA1">
      <w:pPr>
        <w:pStyle w:val="a6"/>
        <w:spacing w:after="0"/>
        <w:ind w:left="1416" w:firstLine="708"/>
        <w:rPr>
          <w:sz w:val="28"/>
          <w:szCs w:val="28"/>
        </w:rPr>
      </w:pPr>
      <w:r>
        <w:rPr>
          <w:sz w:val="28"/>
          <w:szCs w:val="28"/>
        </w:rPr>
        <w:t>у</w:t>
      </w:r>
      <w:r w:rsidRPr="00844D0F">
        <w:rPr>
          <w:sz w:val="28"/>
          <w:szCs w:val="28"/>
        </w:rPr>
        <w:t>чреждения образования – 63</w:t>
      </w:r>
      <w:r w:rsidR="001D1D67">
        <w:rPr>
          <w:sz w:val="28"/>
          <w:szCs w:val="28"/>
        </w:rPr>
        <w:t>;</w:t>
      </w:r>
    </w:p>
    <w:p w:rsidR="00844D0F" w:rsidRPr="00844D0F" w:rsidRDefault="00844D0F" w:rsidP="00D71BA1">
      <w:pPr>
        <w:pStyle w:val="a6"/>
        <w:spacing w:after="0"/>
        <w:ind w:left="1416" w:firstLine="708"/>
        <w:rPr>
          <w:sz w:val="28"/>
          <w:szCs w:val="28"/>
        </w:rPr>
      </w:pPr>
      <w:r>
        <w:rPr>
          <w:sz w:val="28"/>
          <w:szCs w:val="28"/>
        </w:rPr>
        <w:t>о</w:t>
      </w:r>
      <w:r w:rsidRPr="00844D0F">
        <w:rPr>
          <w:sz w:val="28"/>
          <w:szCs w:val="28"/>
        </w:rPr>
        <w:t>бъекты торговли – 28</w:t>
      </w:r>
      <w:r w:rsidR="001D1D67">
        <w:rPr>
          <w:sz w:val="28"/>
          <w:szCs w:val="28"/>
        </w:rPr>
        <w:t>;</w:t>
      </w:r>
    </w:p>
    <w:p w:rsidR="00844D0F" w:rsidRPr="00844D0F" w:rsidRDefault="00844D0F" w:rsidP="00D71BA1">
      <w:pPr>
        <w:pStyle w:val="a6"/>
        <w:spacing w:after="0"/>
        <w:ind w:left="1416" w:firstLine="708"/>
        <w:rPr>
          <w:sz w:val="28"/>
          <w:szCs w:val="28"/>
        </w:rPr>
      </w:pPr>
      <w:r>
        <w:rPr>
          <w:sz w:val="28"/>
          <w:szCs w:val="28"/>
        </w:rPr>
        <w:t>о</w:t>
      </w:r>
      <w:r w:rsidRPr="00844D0F">
        <w:rPr>
          <w:sz w:val="28"/>
          <w:szCs w:val="28"/>
        </w:rPr>
        <w:t xml:space="preserve">бъекты транспорта, гостиничного комплекса, спорта и </w:t>
      </w:r>
      <w:proofErr w:type="spellStart"/>
      <w:r w:rsidRPr="00844D0F">
        <w:rPr>
          <w:sz w:val="28"/>
          <w:szCs w:val="28"/>
        </w:rPr>
        <w:t>т</w:t>
      </w:r>
      <w:proofErr w:type="gramStart"/>
      <w:r w:rsidRPr="00844D0F">
        <w:rPr>
          <w:sz w:val="28"/>
          <w:szCs w:val="28"/>
        </w:rPr>
        <w:t>.д</w:t>
      </w:r>
      <w:proofErr w:type="spellEnd"/>
      <w:proofErr w:type="gramEnd"/>
      <w:r w:rsidRPr="00844D0F">
        <w:rPr>
          <w:sz w:val="28"/>
          <w:szCs w:val="28"/>
        </w:rPr>
        <w:t xml:space="preserve"> </w:t>
      </w:r>
      <w:r w:rsidR="001D1D67">
        <w:rPr>
          <w:sz w:val="28"/>
          <w:szCs w:val="28"/>
        </w:rPr>
        <w:t>–</w:t>
      </w:r>
      <w:r w:rsidRPr="00844D0F">
        <w:rPr>
          <w:sz w:val="28"/>
          <w:szCs w:val="28"/>
        </w:rPr>
        <w:t xml:space="preserve"> 14</w:t>
      </w:r>
      <w:r w:rsidR="001D1D67">
        <w:rPr>
          <w:sz w:val="28"/>
          <w:szCs w:val="28"/>
        </w:rPr>
        <w:t>;</w:t>
      </w:r>
    </w:p>
    <w:p w:rsidR="00ED3DDE" w:rsidRPr="00844D0F" w:rsidRDefault="00844D0F" w:rsidP="00D71BA1">
      <w:pPr>
        <w:pStyle w:val="a6"/>
        <w:spacing w:after="0"/>
        <w:ind w:left="1416" w:firstLine="708"/>
        <w:rPr>
          <w:sz w:val="28"/>
          <w:szCs w:val="28"/>
        </w:rPr>
      </w:pPr>
      <w:r>
        <w:rPr>
          <w:sz w:val="28"/>
          <w:szCs w:val="28"/>
        </w:rPr>
        <w:t>д</w:t>
      </w:r>
      <w:r w:rsidRPr="00844D0F">
        <w:rPr>
          <w:sz w:val="28"/>
          <w:szCs w:val="28"/>
        </w:rPr>
        <w:t xml:space="preserve">ома повышенной этажности (10 и более этажей) </w:t>
      </w:r>
      <w:r w:rsidR="001D1D67">
        <w:rPr>
          <w:sz w:val="28"/>
          <w:szCs w:val="28"/>
        </w:rPr>
        <w:t>–</w:t>
      </w:r>
      <w:r w:rsidRPr="00844D0F">
        <w:rPr>
          <w:sz w:val="28"/>
          <w:szCs w:val="28"/>
        </w:rPr>
        <w:t xml:space="preserve"> </w:t>
      </w:r>
      <w:r w:rsidR="00D71BA1">
        <w:rPr>
          <w:sz w:val="28"/>
          <w:szCs w:val="28"/>
        </w:rPr>
        <w:t>118</w:t>
      </w:r>
      <w:r w:rsidR="001D1D67">
        <w:rPr>
          <w:sz w:val="28"/>
          <w:szCs w:val="28"/>
        </w:rPr>
        <w:t>.</w:t>
      </w:r>
    </w:p>
    <w:p w:rsidR="00FB4921" w:rsidRPr="007B2B8D" w:rsidRDefault="00FB4921" w:rsidP="00FB4921">
      <w:pPr>
        <w:pStyle w:val="a6"/>
        <w:spacing w:after="0"/>
        <w:ind w:firstLine="708"/>
        <w:rPr>
          <w:sz w:val="28"/>
          <w:szCs w:val="28"/>
        </w:rPr>
      </w:pPr>
      <w:r>
        <w:rPr>
          <w:sz w:val="28"/>
          <w:szCs w:val="28"/>
        </w:rPr>
        <w:t>П</w:t>
      </w:r>
      <w:r w:rsidRPr="002365FC">
        <w:rPr>
          <w:sz w:val="28"/>
          <w:szCs w:val="28"/>
        </w:rPr>
        <w:t>еревозку пассажиров городским автомобильным транспортом общего польз</w:t>
      </w:r>
      <w:r>
        <w:rPr>
          <w:sz w:val="28"/>
          <w:szCs w:val="28"/>
        </w:rPr>
        <w:t>ования осуществляют муниципально</w:t>
      </w:r>
      <w:r w:rsidRPr="002365FC">
        <w:rPr>
          <w:sz w:val="28"/>
          <w:szCs w:val="28"/>
        </w:rPr>
        <w:t>е</w:t>
      </w:r>
      <w:r>
        <w:rPr>
          <w:sz w:val="28"/>
          <w:szCs w:val="28"/>
        </w:rPr>
        <w:t xml:space="preserve"> предприятие «Автоколонна 1275», </w:t>
      </w:r>
      <w:r w:rsidRPr="002365FC">
        <w:rPr>
          <w:sz w:val="28"/>
          <w:szCs w:val="28"/>
        </w:rPr>
        <w:t>ООО «Пассажир</w:t>
      </w:r>
      <w:r>
        <w:rPr>
          <w:sz w:val="28"/>
          <w:szCs w:val="28"/>
        </w:rPr>
        <w:t>ская транспортная компания» и 84</w:t>
      </w:r>
      <w:r w:rsidRPr="002365FC">
        <w:rPr>
          <w:sz w:val="28"/>
          <w:szCs w:val="28"/>
        </w:rPr>
        <w:t xml:space="preserve"> </w:t>
      </w:r>
      <w:r>
        <w:rPr>
          <w:sz w:val="28"/>
          <w:szCs w:val="28"/>
        </w:rPr>
        <w:t>индивидуальных предпринимателя.</w:t>
      </w:r>
      <w:r w:rsidRPr="002365FC">
        <w:rPr>
          <w:sz w:val="28"/>
          <w:szCs w:val="28"/>
        </w:rPr>
        <w:t xml:space="preserve"> </w:t>
      </w:r>
      <w:r w:rsidRPr="00FB41DD">
        <w:rPr>
          <w:sz w:val="28"/>
          <w:szCs w:val="28"/>
        </w:rPr>
        <w:t>Всего подвижного состава, занятого на перевозке пассажиров по городским регулярн</w:t>
      </w:r>
      <w:r>
        <w:rPr>
          <w:sz w:val="28"/>
          <w:szCs w:val="28"/>
        </w:rPr>
        <w:t>ым маршрутам насчитывается 65</w:t>
      </w:r>
      <w:r w:rsidRPr="00FB41DD">
        <w:rPr>
          <w:sz w:val="28"/>
          <w:szCs w:val="28"/>
        </w:rPr>
        <w:t xml:space="preserve"> </w:t>
      </w:r>
      <w:r>
        <w:rPr>
          <w:sz w:val="28"/>
          <w:szCs w:val="28"/>
        </w:rPr>
        <w:t>ед. муниципальных автобусов, 215</w:t>
      </w:r>
      <w:r w:rsidRPr="00FB41DD">
        <w:rPr>
          <w:sz w:val="28"/>
          <w:szCs w:val="28"/>
        </w:rPr>
        <w:t xml:space="preserve"> автобусов индивидуальных предпр</w:t>
      </w:r>
      <w:r>
        <w:rPr>
          <w:sz w:val="28"/>
          <w:szCs w:val="28"/>
        </w:rPr>
        <w:t>инимателей малого и среднего</w:t>
      </w:r>
      <w:r w:rsidRPr="00FB41DD">
        <w:rPr>
          <w:sz w:val="28"/>
          <w:szCs w:val="28"/>
        </w:rPr>
        <w:t xml:space="preserve"> классов.</w:t>
      </w:r>
      <w:r>
        <w:rPr>
          <w:sz w:val="28"/>
          <w:szCs w:val="28"/>
        </w:rPr>
        <w:t xml:space="preserve"> </w:t>
      </w:r>
      <w:r w:rsidRPr="002365FC">
        <w:rPr>
          <w:sz w:val="28"/>
          <w:szCs w:val="28"/>
        </w:rPr>
        <w:t>Ежедневно городским пассажирским транспортом выполняется порядка</w:t>
      </w:r>
      <w:r>
        <w:rPr>
          <w:sz w:val="28"/>
          <w:szCs w:val="28"/>
        </w:rPr>
        <w:t xml:space="preserve"> 5310 рейсов и перевозится 109 тыс. человек</w:t>
      </w:r>
      <w:r w:rsidRPr="002365FC">
        <w:rPr>
          <w:sz w:val="28"/>
          <w:szCs w:val="28"/>
        </w:rPr>
        <w:t>, из них, муниципальным транспор</w:t>
      </w:r>
      <w:r>
        <w:rPr>
          <w:sz w:val="28"/>
          <w:szCs w:val="28"/>
        </w:rPr>
        <w:t xml:space="preserve">том перевозится 35 % пассажиров. </w:t>
      </w:r>
      <w:r>
        <w:rPr>
          <w:color w:val="000000"/>
          <w:sz w:val="28"/>
          <w:szCs w:val="28"/>
        </w:rPr>
        <w:t xml:space="preserve">С автовокзала города организовано автобусное сообщение по всей территории Амурской области. </w:t>
      </w:r>
    </w:p>
    <w:p w:rsidR="008A7750" w:rsidRDefault="008A7750" w:rsidP="008A7750">
      <w:pPr>
        <w:pStyle w:val="a6"/>
        <w:spacing w:after="0"/>
        <w:ind w:firstLine="708"/>
        <w:rPr>
          <w:sz w:val="28"/>
          <w:szCs w:val="28"/>
        </w:rPr>
      </w:pPr>
      <w:proofErr w:type="gramStart"/>
      <w:r>
        <w:rPr>
          <w:sz w:val="28"/>
          <w:szCs w:val="28"/>
        </w:rPr>
        <w:t>По состоянию на 01.01.2017</w:t>
      </w:r>
      <w:r w:rsidRPr="002365FC">
        <w:rPr>
          <w:sz w:val="28"/>
          <w:szCs w:val="28"/>
        </w:rPr>
        <w:t xml:space="preserve"> года на территории горо</w:t>
      </w:r>
      <w:r>
        <w:rPr>
          <w:sz w:val="28"/>
          <w:szCs w:val="28"/>
        </w:rPr>
        <w:t>да Благовещенска расположено: 39</w:t>
      </w:r>
      <w:r w:rsidRPr="002365FC">
        <w:rPr>
          <w:sz w:val="28"/>
          <w:szCs w:val="28"/>
        </w:rPr>
        <w:t xml:space="preserve"> – торговых центров, общей площа</w:t>
      </w:r>
      <w:r>
        <w:rPr>
          <w:sz w:val="28"/>
          <w:szCs w:val="28"/>
        </w:rPr>
        <w:t>дью 335.3 тыс.</w:t>
      </w:r>
      <w:r w:rsidRPr="002365FC">
        <w:rPr>
          <w:sz w:val="28"/>
          <w:szCs w:val="28"/>
        </w:rPr>
        <w:t xml:space="preserve"> </w:t>
      </w:r>
      <w:proofErr w:type="spellStart"/>
      <w:r w:rsidRPr="002365FC">
        <w:rPr>
          <w:sz w:val="28"/>
          <w:szCs w:val="28"/>
        </w:rPr>
        <w:t>к</w:t>
      </w:r>
      <w:r>
        <w:rPr>
          <w:sz w:val="28"/>
          <w:szCs w:val="28"/>
        </w:rPr>
        <w:t>в.м</w:t>
      </w:r>
      <w:proofErr w:type="spellEnd"/>
      <w:r>
        <w:rPr>
          <w:sz w:val="28"/>
          <w:szCs w:val="28"/>
        </w:rPr>
        <w:t xml:space="preserve">., в том числе торговой – 194.1 тыс. </w:t>
      </w:r>
      <w:proofErr w:type="spellStart"/>
      <w:r>
        <w:rPr>
          <w:sz w:val="28"/>
          <w:szCs w:val="28"/>
        </w:rPr>
        <w:t>кв.м</w:t>
      </w:r>
      <w:proofErr w:type="spellEnd"/>
      <w:r>
        <w:rPr>
          <w:sz w:val="28"/>
          <w:szCs w:val="28"/>
        </w:rPr>
        <w:t>., 45</w:t>
      </w:r>
      <w:r w:rsidRPr="002365FC">
        <w:rPr>
          <w:sz w:val="28"/>
          <w:szCs w:val="28"/>
        </w:rPr>
        <w:t xml:space="preserve"> </w:t>
      </w:r>
      <w:r>
        <w:rPr>
          <w:sz w:val="28"/>
          <w:szCs w:val="28"/>
        </w:rPr>
        <w:t>предприятий сетевой торговли (26 продовольственные - 153 объект , 19 непродовольственных - 141 объектов)</w:t>
      </w:r>
      <w:r w:rsidRPr="002365FC">
        <w:rPr>
          <w:sz w:val="28"/>
          <w:szCs w:val="28"/>
        </w:rPr>
        <w:t>.</w:t>
      </w:r>
      <w:proofErr w:type="gramEnd"/>
      <w:r w:rsidRPr="002365FC">
        <w:rPr>
          <w:sz w:val="28"/>
          <w:szCs w:val="28"/>
        </w:rPr>
        <w:t xml:space="preserve"> </w:t>
      </w:r>
      <w:r>
        <w:rPr>
          <w:sz w:val="28"/>
          <w:szCs w:val="28"/>
        </w:rPr>
        <w:t xml:space="preserve"> </w:t>
      </w:r>
      <w:r w:rsidRPr="002365FC">
        <w:rPr>
          <w:sz w:val="28"/>
          <w:szCs w:val="28"/>
        </w:rPr>
        <w:t>Пропускная способность в крупных торговых предприя</w:t>
      </w:r>
      <w:r>
        <w:rPr>
          <w:sz w:val="28"/>
          <w:szCs w:val="28"/>
        </w:rPr>
        <w:t>тиях более 1000 человек в течение</w:t>
      </w:r>
      <w:r w:rsidRPr="002365FC">
        <w:rPr>
          <w:sz w:val="28"/>
          <w:szCs w:val="28"/>
        </w:rPr>
        <w:t xml:space="preserve"> суток. </w:t>
      </w:r>
    </w:p>
    <w:p w:rsidR="009826DE" w:rsidRPr="009826DE" w:rsidRDefault="009826DE" w:rsidP="009826DE">
      <w:pPr>
        <w:pStyle w:val="a6"/>
        <w:spacing w:after="0"/>
        <w:ind w:firstLine="708"/>
        <w:rPr>
          <w:sz w:val="28"/>
          <w:szCs w:val="28"/>
        </w:rPr>
      </w:pPr>
      <w:proofErr w:type="gramStart"/>
      <w:r w:rsidRPr="009826DE">
        <w:rPr>
          <w:sz w:val="28"/>
          <w:szCs w:val="28"/>
        </w:rPr>
        <w:t>На объектах  разработаны паспорта безопасности в соответствии с правилами требований к антитеррористической защищенности объектов (территорий)</w:t>
      </w:r>
      <w:r w:rsidR="001D1D67">
        <w:rPr>
          <w:sz w:val="28"/>
          <w:szCs w:val="28"/>
        </w:rPr>
        <w:t>,</w:t>
      </w:r>
      <w:r w:rsidRPr="009826DE">
        <w:rPr>
          <w:sz w:val="28"/>
          <w:szCs w:val="28"/>
        </w:rPr>
        <w:t xml:space="preserve">  утвержденными постановлением Правительства Российской Федерации от 25.12.2013 № 1244 и рекомендациями НАК РФ и АТК Амурской области</w:t>
      </w:r>
      <w:r w:rsidR="001D1D67">
        <w:rPr>
          <w:sz w:val="28"/>
          <w:szCs w:val="28"/>
        </w:rPr>
        <w:t>,</w:t>
      </w:r>
      <w:r w:rsidRPr="009826DE">
        <w:rPr>
          <w:sz w:val="28"/>
          <w:szCs w:val="28"/>
        </w:rPr>
        <w:t xml:space="preserve"> согласованные с МОМВД России </w:t>
      </w:r>
      <w:r w:rsidRPr="009826DE">
        <w:rPr>
          <w:sz w:val="28"/>
          <w:szCs w:val="28"/>
        </w:rPr>
        <w:lastRenderedPageBreak/>
        <w:t>«Благовещенский», УФСБ России по Амурской области и ГУ</w:t>
      </w:r>
      <w:r w:rsidR="000548D7">
        <w:rPr>
          <w:sz w:val="28"/>
          <w:szCs w:val="28"/>
        </w:rPr>
        <w:t xml:space="preserve"> МЧС России по Амурской области, </w:t>
      </w:r>
      <w:r w:rsidR="000548D7" w:rsidRPr="000548D7">
        <w:rPr>
          <w:sz w:val="28"/>
          <w:szCs w:val="28"/>
        </w:rPr>
        <w:t>ФГКУ «АВО ВНГ России по Амурской области»</w:t>
      </w:r>
      <w:r w:rsidRPr="000548D7">
        <w:rPr>
          <w:sz w:val="28"/>
          <w:szCs w:val="28"/>
        </w:rPr>
        <w:t xml:space="preserve"> (</w:t>
      </w:r>
      <w:r w:rsidRPr="009826DE">
        <w:rPr>
          <w:sz w:val="28"/>
          <w:szCs w:val="28"/>
        </w:rPr>
        <w:t>копии документов находятся в правоохранительных</w:t>
      </w:r>
      <w:proofErr w:type="gramEnd"/>
      <w:r w:rsidRPr="009826DE">
        <w:rPr>
          <w:sz w:val="28"/>
          <w:szCs w:val="28"/>
        </w:rPr>
        <w:t xml:space="preserve"> и надзорных </w:t>
      </w:r>
      <w:proofErr w:type="gramStart"/>
      <w:r w:rsidRPr="009826DE">
        <w:rPr>
          <w:sz w:val="28"/>
          <w:szCs w:val="28"/>
        </w:rPr>
        <w:t>органах</w:t>
      </w:r>
      <w:proofErr w:type="gramEnd"/>
      <w:r w:rsidRPr="009826DE">
        <w:rPr>
          <w:sz w:val="28"/>
          <w:szCs w:val="28"/>
        </w:rPr>
        <w:t xml:space="preserve">). </w:t>
      </w:r>
    </w:p>
    <w:p w:rsidR="009826DE" w:rsidRPr="009826DE" w:rsidRDefault="009826DE" w:rsidP="009826DE">
      <w:pPr>
        <w:spacing w:after="0" w:line="240" w:lineRule="auto"/>
        <w:ind w:firstLine="708"/>
        <w:jc w:val="both"/>
        <w:rPr>
          <w:rFonts w:ascii="Times New Roman" w:eastAsia="Times New Roman" w:hAnsi="Times New Roman" w:cs="Times New Roman"/>
          <w:sz w:val="28"/>
          <w:szCs w:val="28"/>
        </w:rPr>
      </w:pPr>
      <w:r w:rsidRPr="009826DE">
        <w:rPr>
          <w:rFonts w:ascii="Times New Roman" w:eastAsia="Times New Roman" w:hAnsi="Times New Roman" w:cs="Times New Roman"/>
          <w:sz w:val="28"/>
          <w:szCs w:val="28"/>
        </w:rPr>
        <w:t xml:space="preserve">На базе МКУ «Управление по делам ГО ЧС города Благовещенска» работает Единая диспетчерская служба города Благовещенска, которая является основным органом по вопросам сбора, </w:t>
      </w:r>
      <w:r w:rsidR="001D1D67">
        <w:rPr>
          <w:rFonts w:ascii="Times New Roman" w:eastAsia="Times New Roman" w:hAnsi="Times New Roman" w:cs="Times New Roman"/>
          <w:sz w:val="28"/>
          <w:szCs w:val="28"/>
        </w:rPr>
        <w:t xml:space="preserve">обработки и обмена информацией </w:t>
      </w:r>
      <w:r w:rsidRPr="009826DE">
        <w:rPr>
          <w:rFonts w:ascii="Times New Roman" w:eastAsia="Times New Roman" w:hAnsi="Times New Roman" w:cs="Times New Roman"/>
          <w:sz w:val="28"/>
          <w:szCs w:val="28"/>
        </w:rPr>
        <w:t>немедленного реагирования на сообщения о происшествиях в местах массового пребывания граждан, организации предупредительно-охранных мер по обеспечению безопасности на объектах массового пребывания людей. Разработана схема оповещения объектов жизнеобеспечения об угрозе и совершении террористического акта на территории города.</w:t>
      </w:r>
    </w:p>
    <w:p w:rsidR="008A7750" w:rsidRPr="002B209F" w:rsidRDefault="008A7750" w:rsidP="008A775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данным правоохранительных органов, </w:t>
      </w:r>
      <w:r w:rsidRPr="002B209F">
        <w:rPr>
          <w:rFonts w:ascii="Times New Roman" w:eastAsia="Times New Roman" w:hAnsi="Times New Roman" w:cs="Times New Roman"/>
          <w:sz w:val="28"/>
          <w:szCs w:val="28"/>
        </w:rPr>
        <w:t xml:space="preserve">незаконного проникновения посторонних лиц, террористических актов на объектах </w:t>
      </w:r>
      <w:r w:rsidRPr="002B209F">
        <w:rPr>
          <w:rFonts w:ascii="Times New Roman" w:eastAsia="Times New Roman" w:hAnsi="Times New Roman" w:cs="Times New Roman"/>
          <w:kern w:val="16"/>
          <w:sz w:val="28"/>
          <w:szCs w:val="28"/>
        </w:rPr>
        <w:t>жизнеобеспечения</w:t>
      </w:r>
      <w:r w:rsidRPr="002B209F">
        <w:rPr>
          <w:rFonts w:ascii="Times New Roman" w:eastAsia="Times New Roman" w:hAnsi="Times New Roman" w:cs="Times New Roman"/>
          <w:sz w:val="28"/>
          <w:szCs w:val="28"/>
        </w:rPr>
        <w:t xml:space="preserve"> в истекшем периоде 2017</w:t>
      </w:r>
      <w:r>
        <w:rPr>
          <w:rFonts w:ascii="Times New Roman" w:eastAsia="Times New Roman" w:hAnsi="Times New Roman" w:cs="Times New Roman"/>
          <w:sz w:val="28"/>
          <w:szCs w:val="28"/>
        </w:rPr>
        <w:t xml:space="preserve"> года не выявлено, однако з</w:t>
      </w:r>
      <w:r w:rsidRPr="002B209F">
        <w:rPr>
          <w:rFonts w:ascii="Times New Roman" w:eastAsia="Times New Roman" w:hAnsi="Times New Roman" w:cs="Times New Roman"/>
          <w:sz w:val="28"/>
          <w:szCs w:val="28"/>
        </w:rPr>
        <w:t>афиксированы происшествия и преступления террористической направленности</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по</w:t>
      </w:r>
      <w:proofErr w:type="gramEnd"/>
      <w:r w:rsidRPr="002B209F">
        <w:rPr>
          <w:rFonts w:ascii="Times New Roman" w:eastAsia="Times New Roman" w:hAnsi="Times New Roman" w:cs="Times New Roman"/>
          <w:sz w:val="28"/>
          <w:szCs w:val="28"/>
        </w:rPr>
        <w:t xml:space="preserve">: </w:t>
      </w:r>
    </w:p>
    <w:p w:rsidR="008A7750" w:rsidRDefault="008A7750" w:rsidP="008A775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ст.205 прим 2,ч.1 - </w:t>
      </w:r>
      <w:r w:rsidRPr="002B209F">
        <w:rPr>
          <w:rFonts w:ascii="Times New Roman" w:eastAsia="Times New Roman" w:hAnsi="Times New Roman" w:cs="Times New Roman"/>
          <w:sz w:val="28"/>
          <w:szCs w:val="28"/>
        </w:rPr>
        <w:t>УК РФ – заведено</w:t>
      </w:r>
      <w:r>
        <w:rPr>
          <w:rFonts w:ascii="Times New Roman" w:eastAsia="Times New Roman" w:hAnsi="Times New Roman" w:cs="Times New Roman"/>
          <w:sz w:val="28"/>
          <w:szCs w:val="28"/>
        </w:rPr>
        <w:t xml:space="preserve"> 1 уголовное дело;</w:t>
      </w:r>
    </w:p>
    <w:p w:rsidR="008A7750" w:rsidRPr="002B209F" w:rsidRDefault="008A7750" w:rsidP="008A775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ст. 318 ч. 1 УК РФ – заведено 22</w:t>
      </w:r>
      <w:r w:rsidRPr="002B209F">
        <w:rPr>
          <w:rFonts w:ascii="Times New Roman" w:eastAsia="Times New Roman" w:hAnsi="Times New Roman" w:cs="Times New Roman"/>
          <w:sz w:val="28"/>
          <w:szCs w:val="28"/>
        </w:rPr>
        <w:t xml:space="preserve"> уголовных дел;</w:t>
      </w:r>
    </w:p>
    <w:p w:rsidR="008A7750" w:rsidRDefault="008A7750" w:rsidP="008A7750">
      <w:pPr>
        <w:pStyle w:val="11"/>
        <w:shd w:val="clear" w:color="auto" w:fill="auto"/>
        <w:spacing w:before="0" w:after="0" w:line="240" w:lineRule="auto"/>
        <w:ind w:firstLine="708"/>
        <w:jc w:val="both"/>
        <w:rPr>
          <w:sz w:val="28"/>
          <w:szCs w:val="28"/>
        </w:rPr>
      </w:pPr>
      <w:r>
        <w:rPr>
          <w:sz w:val="28"/>
          <w:szCs w:val="28"/>
        </w:rPr>
        <w:t xml:space="preserve">- </w:t>
      </w:r>
      <w:r w:rsidRPr="002B209F">
        <w:rPr>
          <w:sz w:val="28"/>
          <w:szCs w:val="28"/>
        </w:rPr>
        <w:t>ст.318 ч. 2 УК РФ - заведено 2 уголовных дела;</w:t>
      </w:r>
    </w:p>
    <w:p w:rsidR="008A7750" w:rsidRDefault="008A7750" w:rsidP="008A7750">
      <w:pPr>
        <w:pStyle w:val="11"/>
        <w:shd w:val="clear" w:color="auto" w:fill="auto"/>
        <w:spacing w:before="0" w:after="0" w:line="240" w:lineRule="auto"/>
        <w:ind w:firstLine="708"/>
        <w:jc w:val="both"/>
        <w:rPr>
          <w:sz w:val="28"/>
          <w:szCs w:val="28"/>
        </w:rPr>
      </w:pPr>
      <w:r>
        <w:rPr>
          <w:sz w:val="28"/>
          <w:szCs w:val="28"/>
        </w:rPr>
        <w:t xml:space="preserve">- ст.317 ч.2.УК РФ </w:t>
      </w:r>
      <w:proofErr w:type="gramStart"/>
      <w:r>
        <w:rPr>
          <w:sz w:val="28"/>
          <w:szCs w:val="28"/>
        </w:rPr>
        <w:t>–з</w:t>
      </w:r>
      <w:proofErr w:type="gramEnd"/>
      <w:r>
        <w:rPr>
          <w:sz w:val="28"/>
          <w:szCs w:val="28"/>
        </w:rPr>
        <w:t>аведено 1 уголовное дело;</w:t>
      </w:r>
    </w:p>
    <w:p w:rsidR="008A7750" w:rsidRPr="002B209F" w:rsidRDefault="008A7750" w:rsidP="008A7750">
      <w:pPr>
        <w:pStyle w:val="11"/>
        <w:shd w:val="clear" w:color="auto" w:fill="auto"/>
        <w:spacing w:before="0" w:after="0" w:line="240" w:lineRule="auto"/>
        <w:ind w:firstLine="708"/>
        <w:jc w:val="both"/>
        <w:rPr>
          <w:sz w:val="28"/>
          <w:szCs w:val="28"/>
        </w:rPr>
      </w:pPr>
      <w:r>
        <w:rPr>
          <w:sz w:val="28"/>
          <w:szCs w:val="28"/>
        </w:rPr>
        <w:t xml:space="preserve">- ст.207 УК РФ – возбуждено 13 </w:t>
      </w:r>
      <w:r w:rsidRPr="002B209F">
        <w:rPr>
          <w:sz w:val="28"/>
          <w:szCs w:val="28"/>
        </w:rPr>
        <w:t>уголовных дел</w:t>
      </w:r>
      <w:r>
        <w:rPr>
          <w:sz w:val="28"/>
          <w:szCs w:val="28"/>
        </w:rPr>
        <w:t>;</w:t>
      </w:r>
    </w:p>
    <w:p w:rsidR="008A7750" w:rsidRPr="002B209F" w:rsidRDefault="008A7750" w:rsidP="008A7750">
      <w:pPr>
        <w:pStyle w:val="11"/>
        <w:shd w:val="clear" w:color="auto" w:fill="auto"/>
        <w:spacing w:before="0" w:after="0" w:line="240" w:lineRule="auto"/>
        <w:ind w:firstLine="708"/>
        <w:jc w:val="both"/>
        <w:rPr>
          <w:sz w:val="28"/>
          <w:szCs w:val="28"/>
        </w:rPr>
      </w:pPr>
      <w:r>
        <w:rPr>
          <w:sz w:val="28"/>
          <w:szCs w:val="28"/>
        </w:rPr>
        <w:t xml:space="preserve">- </w:t>
      </w:r>
      <w:r w:rsidRPr="002B209F">
        <w:rPr>
          <w:sz w:val="28"/>
          <w:szCs w:val="28"/>
        </w:rPr>
        <w:t>ст.20.3 КоАП РФ - заведено 3 административных материала;</w:t>
      </w:r>
    </w:p>
    <w:p w:rsidR="008A7750" w:rsidRDefault="008A7750" w:rsidP="008A7750">
      <w:pPr>
        <w:pStyle w:val="11"/>
        <w:shd w:val="clear" w:color="auto" w:fill="auto"/>
        <w:spacing w:before="0" w:after="0" w:line="240" w:lineRule="auto"/>
        <w:ind w:firstLine="708"/>
        <w:jc w:val="both"/>
        <w:rPr>
          <w:sz w:val="28"/>
          <w:szCs w:val="28"/>
        </w:rPr>
      </w:pPr>
      <w:r>
        <w:rPr>
          <w:sz w:val="28"/>
          <w:szCs w:val="28"/>
        </w:rPr>
        <w:t xml:space="preserve">- </w:t>
      </w:r>
      <w:r w:rsidRPr="002B209F">
        <w:rPr>
          <w:sz w:val="28"/>
          <w:szCs w:val="28"/>
        </w:rPr>
        <w:t>ст.20.29 КоАП РФ - заведено 13 административных материала.</w:t>
      </w:r>
    </w:p>
    <w:p w:rsidR="009826DE" w:rsidRDefault="009826DE" w:rsidP="00D71BA1">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целях организации и проведения первоочередных мероприятий по пресечению террористических актов, минимизации их последствий, обеспечению безопасности населения города Благовещенска на базе МОМВД России «Благовещенский» создана оперативная группа и составлен план проведения первоочередных мероприятий. </w:t>
      </w:r>
    </w:p>
    <w:p w:rsidR="009826DE" w:rsidRDefault="009826DE" w:rsidP="009826D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ликвидации последствий ЧС и возможных террористических актов в МКУ «Управление по делам ГО ЧС города Благовещенска» созданы:</w:t>
      </w:r>
    </w:p>
    <w:p w:rsidR="009826DE" w:rsidRDefault="009826DE" w:rsidP="009826D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оперативная группа (состав 3 человека и 1 автомобиль);</w:t>
      </w:r>
    </w:p>
    <w:p w:rsidR="009826DE" w:rsidRDefault="009826DE" w:rsidP="009826D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поисково-спасательный отряд  в составе 25 человек и 5 автомобилей.</w:t>
      </w:r>
    </w:p>
    <w:p w:rsidR="00ED5293" w:rsidRPr="001D1D67" w:rsidRDefault="009826DE" w:rsidP="001D1D67">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73110">
        <w:rPr>
          <w:rFonts w:ascii="Times New Roman" w:eastAsia="Times New Roman" w:hAnsi="Times New Roman" w:cs="Times New Roman"/>
          <w:sz w:val="28"/>
          <w:szCs w:val="28"/>
        </w:rPr>
        <w:t xml:space="preserve">Следует отметить, что эффективности действий органа местного самоуправления в чрезвычайных </w:t>
      </w:r>
      <w:r>
        <w:rPr>
          <w:rFonts w:ascii="Times New Roman" w:eastAsia="Times New Roman" w:hAnsi="Times New Roman" w:cs="Times New Roman"/>
          <w:sz w:val="28"/>
          <w:szCs w:val="28"/>
        </w:rPr>
        <w:t>ситуациях способствует созданное</w:t>
      </w:r>
      <w:r w:rsidRPr="00773110">
        <w:rPr>
          <w:rFonts w:ascii="Times New Roman" w:eastAsia="Times New Roman" w:hAnsi="Times New Roman" w:cs="Times New Roman"/>
          <w:sz w:val="28"/>
          <w:szCs w:val="28"/>
        </w:rPr>
        <w:t xml:space="preserve"> на базе МП «Автоколонна </w:t>
      </w:r>
      <w:r>
        <w:rPr>
          <w:rFonts w:ascii="Times New Roman" w:eastAsia="Times New Roman" w:hAnsi="Times New Roman" w:cs="Times New Roman"/>
          <w:sz w:val="28"/>
          <w:szCs w:val="28"/>
        </w:rPr>
        <w:t>- 1275» нештатное</w:t>
      </w:r>
      <w:r w:rsidRPr="00773110">
        <w:rPr>
          <w:rFonts w:ascii="Times New Roman" w:eastAsia="Times New Roman" w:hAnsi="Times New Roman" w:cs="Times New Roman"/>
          <w:sz w:val="28"/>
          <w:szCs w:val="28"/>
        </w:rPr>
        <w:t xml:space="preserve"> аварийно-спасательно</w:t>
      </w:r>
      <w:r>
        <w:rPr>
          <w:rFonts w:ascii="Times New Roman" w:eastAsia="Times New Roman" w:hAnsi="Times New Roman" w:cs="Times New Roman"/>
          <w:sz w:val="28"/>
          <w:szCs w:val="28"/>
        </w:rPr>
        <w:t>е формирование</w:t>
      </w:r>
      <w:r w:rsidRPr="00773110">
        <w:rPr>
          <w:rFonts w:ascii="Times New Roman" w:eastAsia="Times New Roman" w:hAnsi="Times New Roman" w:cs="Times New Roman"/>
          <w:sz w:val="28"/>
          <w:szCs w:val="28"/>
        </w:rPr>
        <w:t xml:space="preserve"> для перевозки населения в составе 21 автобуса и штатной команды  2</w:t>
      </w:r>
      <w:r>
        <w:rPr>
          <w:rFonts w:ascii="Times New Roman" w:eastAsia="Times New Roman" w:hAnsi="Times New Roman" w:cs="Times New Roman"/>
          <w:sz w:val="28"/>
          <w:szCs w:val="28"/>
        </w:rPr>
        <w:t>1 чел., основной задачей которого</w:t>
      </w:r>
      <w:r w:rsidRPr="00773110">
        <w:rPr>
          <w:rFonts w:ascii="Times New Roman" w:eastAsia="Times New Roman" w:hAnsi="Times New Roman" w:cs="Times New Roman"/>
          <w:sz w:val="28"/>
          <w:szCs w:val="28"/>
        </w:rPr>
        <w:t xml:space="preserve"> является оперативный вывоз людей из районов бедствий. </w:t>
      </w:r>
    </w:p>
    <w:p w:rsidR="00FB4921" w:rsidRPr="00FB4921" w:rsidRDefault="00FB4921" w:rsidP="00FB4921">
      <w:pPr>
        <w:spacing w:after="0" w:line="240" w:lineRule="auto"/>
        <w:ind w:firstLine="708"/>
        <w:jc w:val="both"/>
        <w:rPr>
          <w:rFonts w:ascii="Times New Roman" w:hAnsi="Times New Roman" w:cs="Times New Roman"/>
          <w:sz w:val="28"/>
          <w:szCs w:val="28"/>
        </w:rPr>
      </w:pPr>
      <w:r w:rsidRPr="00FB4921">
        <w:rPr>
          <w:rFonts w:ascii="Times New Roman" w:hAnsi="Times New Roman" w:cs="Times New Roman"/>
          <w:sz w:val="28"/>
          <w:szCs w:val="28"/>
        </w:rPr>
        <w:lastRenderedPageBreak/>
        <w:t xml:space="preserve">В ходе реализации государственной политики в области противодействия терроризму и экстремизму постановлением администрации города Благовещенска «Об утверждении перечня муниципальных программ» </w:t>
      </w:r>
      <w:r w:rsidRPr="00FB4921">
        <w:rPr>
          <w:rFonts w:ascii="Times New Roman" w:hAnsi="Times New Roman" w:cs="Times New Roman"/>
          <w:bCs/>
          <w:sz w:val="28"/>
          <w:szCs w:val="28"/>
        </w:rPr>
        <w:t xml:space="preserve">от 15 мая 2014 г. № 2131 принят Перечень муниципальных программ муниципального образования города Благовещенска на 2015-2020 годы.  В </w:t>
      </w:r>
      <w:r w:rsidRPr="00FB4921">
        <w:rPr>
          <w:rFonts w:ascii="Times New Roman" w:hAnsi="Times New Roman" w:cs="Times New Roman"/>
          <w:sz w:val="28"/>
          <w:szCs w:val="28"/>
        </w:rPr>
        <w:t>рамках этих программ принята муниципальная программа "Обеспечение безопасности жизнедеятельности населения и территории города Благовещенска на 2015 - 2020 годы", утвержденная</w:t>
      </w:r>
      <w:r>
        <w:rPr>
          <w:rFonts w:ascii="Times New Roman" w:hAnsi="Times New Roman" w:cs="Times New Roman"/>
          <w:sz w:val="28"/>
          <w:szCs w:val="28"/>
        </w:rPr>
        <w:t xml:space="preserve"> постановлением админис</w:t>
      </w:r>
      <w:r w:rsidRPr="00FB4921">
        <w:rPr>
          <w:rFonts w:ascii="Times New Roman" w:hAnsi="Times New Roman" w:cs="Times New Roman"/>
          <w:sz w:val="28"/>
          <w:szCs w:val="28"/>
        </w:rPr>
        <w:t>трации города Благовещенска от 07.10.2014 № 4134.</w:t>
      </w:r>
    </w:p>
    <w:p w:rsidR="00316D3B" w:rsidRDefault="00FB4921" w:rsidP="000F746F">
      <w:pPr>
        <w:spacing w:after="0" w:line="240" w:lineRule="auto"/>
        <w:ind w:firstLine="708"/>
        <w:jc w:val="both"/>
        <w:rPr>
          <w:rFonts w:ascii="Times New Roman" w:hAnsi="Times New Roman" w:cs="Times New Roman"/>
          <w:sz w:val="28"/>
          <w:szCs w:val="28"/>
        </w:rPr>
      </w:pPr>
      <w:proofErr w:type="gramStart"/>
      <w:r w:rsidRPr="00FB4921">
        <w:rPr>
          <w:rFonts w:ascii="Times New Roman" w:hAnsi="Times New Roman" w:cs="Times New Roman"/>
          <w:sz w:val="28"/>
          <w:szCs w:val="28"/>
        </w:rPr>
        <w:t xml:space="preserve">Решением Благовещенской городской Думы </w:t>
      </w:r>
      <w:r w:rsidRPr="00FB4921">
        <w:rPr>
          <w:rFonts w:ascii="Times New Roman" w:hAnsi="Times New Roman" w:cs="Times New Roman"/>
          <w:color w:val="000000"/>
          <w:sz w:val="28"/>
          <w:szCs w:val="28"/>
        </w:rPr>
        <w:t xml:space="preserve">от 08.12.2016 № 28/131 «О городском бюджете на 2017 год и плановый период 2018 и 2019 годов» на  финансирование мероприятий в области профилактики терроризма  в городском бюджете в 2017 году предусмотрены бюджетные ассигнования в размере 30 084 735,48 рублей, дополнительно в раздел «Обновление и укрепление материально-технической базы АПК «Безопасный город» предусмотрено 13 549 600 рублей, </w:t>
      </w:r>
      <w:r w:rsidRPr="00FB4921">
        <w:rPr>
          <w:rFonts w:ascii="Times New Roman" w:hAnsi="Times New Roman" w:cs="Times New Roman"/>
          <w:sz w:val="28"/>
          <w:szCs w:val="28"/>
        </w:rPr>
        <w:t>из</w:t>
      </w:r>
      <w:proofErr w:type="gramEnd"/>
      <w:r w:rsidRPr="00FB4921">
        <w:rPr>
          <w:rFonts w:ascii="Times New Roman" w:hAnsi="Times New Roman" w:cs="Times New Roman"/>
          <w:sz w:val="28"/>
          <w:szCs w:val="28"/>
        </w:rPr>
        <w:t xml:space="preserve"> бюджета субъекта Российской Федерации развитие АПК «Безопасный город» 542 068.7 рублей,  итого за город 44 176 404, 18 рублей. Профинансировано по состоянию на 01.01.2018 года 44 176 404, 18 рублей,  освоено 44 176 404, 18 рублей.</w:t>
      </w:r>
    </w:p>
    <w:p w:rsidR="00316D3B" w:rsidRPr="00316D3B" w:rsidRDefault="00C44561" w:rsidP="00316D3B">
      <w:pPr>
        <w:spacing w:after="0" w:line="240" w:lineRule="auto"/>
        <w:jc w:val="center"/>
        <w:rPr>
          <w:rFonts w:ascii="Times New Roman" w:hAnsi="Times New Roman" w:cs="Times New Roman"/>
          <w:b/>
          <w:sz w:val="28"/>
          <w:szCs w:val="28"/>
        </w:rPr>
      </w:pPr>
      <w:r w:rsidRPr="00316D3B">
        <w:rPr>
          <w:rFonts w:ascii="Times New Roman" w:hAnsi="Times New Roman" w:cs="Times New Roman"/>
          <w:b/>
          <w:sz w:val="28"/>
          <w:szCs w:val="28"/>
        </w:rPr>
        <w:t>2.</w:t>
      </w:r>
      <w:r w:rsidR="00AC458B" w:rsidRPr="00316D3B">
        <w:rPr>
          <w:rFonts w:ascii="Times New Roman" w:hAnsi="Times New Roman" w:cs="Times New Roman"/>
          <w:b/>
          <w:sz w:val="28"/>
          <w:szCs w:val="28"/>
        </w:rPr>
        <w:t xml:space="preserve">Угрозообразующие факторы, вновь выявленные, оказывающие влияние на обстановку, </w:t>
      </w:r>
    </w:p>
    <w:p w:rsidR="00ED3DDE" w:rsidRPr="00316D3B" w:rsidRDefault="00AC458B" w:rsidP="00316D3B">
      <w:pPr>
        <w:spacing w:after="0" w:line="240" w:lineRule="auto"/>
        <w:jc w:val="center"/>
        <w:rPr>
          <w:rFonts w:ascii="Times New Roman" w:hAnsi="Times New Roman" w:cs="Times New Roman"/>
          <w:b/>
          <w:sz w:val="28"/>
          <w:szCs w:val="28"/>
        </w:rPr>
      </w:pPr>
      <w:r w:rsidRPr="00316D3B">
        <w:rPr>
          <w:rFonts w:ascii="Times New Roman" w:hAnsi="Times New Roman" w:cs="Times New Roman"/>
          <w:b/>
          <w:sz w:val="28"/>
          <w:szCs w:val="28"/>
        </w:rPr>
        <w:t>и меры по их локализации и нейтрализации, реализованные комиссией.</w:t>
      </w:r>
    </w:p>
    <w:p w:rsidR="00ED3DDE" w:rsidRPr="00C56926" w:rsidRDefault="001D1D67" w:rsidP="00C56926">
      <w:pPr>
        <w:pStyle w:val="20"/>
        <w:shd w:val="clear" w:color="auto" w:fill="auto"/>
        <w:spacing w:line="240" w:lineRule="auto"/>
        <w:ind w:firstLine="708"/>
        <w:jc w:val="both"/>
        <w:rPr>
          <w:sz w:val="28"/>
          <w:szCs w:val="28"/>
        </w:rPr>
      </w:pPr>
      <w:r>
        <w:rPr>
          <w:sz w:val="28"/>
          <w:szCs w:val="28"/>
        </w:rPr>
        <w:t xml:space="preserve">В </w:t>
      </w:r>
      <w:r w:rsidR="00FB4921">
        <w:rPr>
          <w:sz w:val="28"/>
          <w:szCs w:val="28"/>
        </w:rPr>
        <w:t>2017</w:t>
      </w:r>
      <w:r w:rsidR="00ED3DDE" w:rsidRPr="00C56926">
        <w:rPr>
          <w:sz w:val="28"/>
          <w:szCs w:val="28"/>
        </w:rPr>
        <w:t xml:space="preserve"> году в </w:t>
      </w:r>
      <w:r w:rsidR="008026EC" w:rsidRPr="00C56926">
        <w:rPr>
          <w:sz w:val="28"/>
          <w:szCs w:val="28"/>
        </w:rPr>
        <w:t xml:space="preserve">городе Благовещенск </w:t>
      </w:r>
      <w:r w:rsidR="00ED3DDE" w:rsidRPr="00C56926">
        <w:rPr>
          <w:sz w:val="28"/>
          <w:szCs w:val="28"/>
        </w:rPr>
        <w:t>общественно-политическая и опе</w:t>
      </w:r>
      <w:r w:rsidR="00ED3DDE" w:rsidRPr="00C56926">
        <w:rPr>
          <w:sz w:val="28"/>
          <w:szCs w:val="28"/>
        </w:rPr>
        <w:softHyphen/>
        <w:t>ративная обстановка в сфере противодействия терроризму в целом сохраняла свою стабильность и контролируемость.</w:t>
      </w:r>
    </w:p>
    <w:p w:rsidR="00ED3DDE" w:rsidRPr="00C56926" w:rsidRDefault="00ED3DDE" w:rsidP="001D1D67">
      <w:pPr>
        <w:pStyle w:val="20"/>
        <w:shd w:val="clear" w:color="auto" w:fill="auto"/>
        <w:spacing w:line="240" w:lineRule="auto"/>
        <w:ind w:firstLine="708"/>
        <w:jc w:val="both"/>
        <w:rPr>
          <w:sz w:val="28"/>
          <w:szCs w:val="28"/>
        </w:rPr>
      </w:pPr>
      <w:r w:rsidRPr="00C56926">
        <w:rPr>
          <w:sz w:val="28"/>
          <w:szCs w:val="28"/>
        </w:rPr>
        <w:t>Между тем, существенное влияние</w:t>
      </w:r>
      <w:r w:rsidR="008026EC" w:rsidRPr="00C56926">
        <w:rPr>
          <w:sz w:val="28"/>
          <w:szCs w:val="28"/>
        </w:rPr>
        <w:t xml:space="preserve"> на её развитие оказывали </w:t>
      </w:r>
      <w:r w:rsidR="00933295" w:rsidRPr="00C56926">
        <w:rPr>
          <w:sz w:val="28"/>
          <w:szCs w:val="28"/>
        </w:rPr>
        <w:t>угроз образующие</w:t>
      </w:r>
      <w:r w:rsidRPr="00C56926">
        <w:rPr>
          <w:sz w:val="28"/>
          <w:szCs w:val="28"/>
        </w:rPr>
        <w:t xml:space="preserve"> факторы</w:t>
      </w:r>
      <w:r w:rsidR="008026EC" w:rsidRPr="00C56926">
        <w:rPr>
          <w:sz w:val="28"/>
          <w:szCs w:val="28"/>
        </w:rPr>
        <w:t xml:space="preserve">  в районах северокавказского региона</w:t>
      </w:r>
      <w:r w:rsidR="00C56926">
        <w:rPr>
          <w:sz w:val="28"/>
          <w:szCs w:val="28"/>
        </w:rPr>
        <w:t xml:space="preserve"> такие</w:t>
      </w:r>
      <w:r w:rsidRPr="00C56926">
        <w:rPr>
          <w:sz w:val="28"/>
          <w:szCs w:val="28"/>
        </w:rPr>
        <w:t>, как:</w:t>
      </w:r>
    </w:p>
    <w:p w:rsidR="00ED3DDE" w:rsidRPr="00C56926" w:rsidRDefault="00C56926" w:rsidP="00C56926">
      <w:pPr>
        <w:pStyle w:val="20"/>
        <w:shd w:val="clear" w:color="auto" w:fill="auto"/>
        <w:spacing w:line="240" w:lineRule="auto"/>
        <w:jc w:val="both"/>
        <w:rPr>
          <w:sz w:val="28"/>
          <w:szCs w:val="28"/>
        </w:rPr>
      </w:pPr>
      <w:r>
        <w:rPr>
          <w:sz w:val="28"/>
          <w:szCs w:val="28"/>
        </w:rPr>
        <w:t xml:space="preserve">- </w:t>
      </w:r>
      <w:r w:rsidR="00933295">
        <w:rPr>
          <w:sz w:val="28"/>
          <w:szCs w:val="28"/>
        </w:rPr>
        <w:t>не</w:t>
      </w:r>
      <w:r w:rsidR="00933295" w:rsidRPr="00C56926">
        <w:rPr>
          <w:sz w:val="28"/>
          <w:szCs w:val="28"/>
        </w:rPr>
        <w:t xml:space="preserve"> снижающаяся</w:t>
      </w:r>
      <w:r w:rsidR="00ED3DDE" w:rsidRPr="00C56926">
        <w:rPr>
          <w:sz w:val="28"/>
          <w:szCs w:val="28"/>
        </w:rPr>
        <w:t xml:space="preserve"> активность международных террористических орга</w:t>
      </w:r>
      <w:r w:rsidR="00ED3DDE" w:rsidRPr="00C56926">
        <w:rPr>
          <w:sz w:val="28"/>
          <w:szCs w:val="28"/>
        </w:rPr>
        <w:softHyphen/>
        <w:t>низаций (далее - МТО) по созданию и поддержанию своих структур на терри</w:t>
      </w:r>
      <w:r w:rsidR="00ED3DDE" w:rsidRPr="00C56926">
        <w:rPr>
          <w:sz w:val="28"/>
          <w:szCs w:val="28"/>
        </w:rPr>
        <w:softHyphen/>
        <w:t>тории Российской Федерации;</w:t>
      </w:r>
    </w:p>
    <w:p w:rsidR="00ED3DDE" w:rsidRPr="00C56926" w:rsidRDefault="00C56926" w:rsidP="00C56926">
      <w:pPr>
        <w:pStyle w:val="20"/>
        <w:shd w:val="clear" w:color="auto" w:fill="auto"/>
        <w:tabs>
          <w:tab w:val="left" w:pos="879"/>
        </w:tabs>
        <w:spacing w:line="240" w:lineRule="auto"/>
        <w:jc w:val="both"/>
        <w:rPr>
          <w:sz w:val="28"/>
          <w:szCs w:val="28"/>
        </w:rPr>
      </w:pPr>
      <w:r>
        <w:rPr>
          <w:sz w:val="28"/>
          <w:szCs w:val="28"/>
        </w:rPr>
        <w:t xml:space="preserve">- </w:t>
      </w:r>
      <w:r w:rsidR="00ED3DDE" w:rsidRPr="00C56926">
        <w:rPr>
          <w:sz w:val="28"/>
          <w:szCs w:val="28"/>
        </w:rPr>
        <w:t xml:space="preserve">продолжающаяся преступная деятельность </w:t>
      </w:r>
      <w:r w:rsidR="00933295" w:rsidRPr="00C56926">
        <w:rPr>
          <w:sz w:val="28"/>
          <w:szCs w:val="28"/>
        </w:rPr>
        <w:t>банд групп</w:t>
      </w:r>
      <w:r w:rsidR="00ED3DDE" w:rsidRPr="00C56926">
        <w:rPr>
          <w:sz w:val="28"/>
          <w:szCs w:val="28"/>
        </w:rPr>
        <w:t xml:space="preserve"> на Северном Кавказе;</w:t>
      </w:r>
    </w:p>
    <w:p w:rsidR="00ED3DDE" w:rsidRPr="00C56926" w:rsidRDefault="00C56926" w:rsidP="00C56926">
      <w:pPr>
        <w:pStyle w:val="20"/>
        <w:shd w:val="clear" w:color="auto" w:fill="auto"/>
        <w:tabs>
          <w:tab w:val="left" w:pos="826"/>
        </w:tabs>
        <w:spacing w:line="240" w:lineRule="auto"/>
        <w:jc w:val="both"/>
        <w:rPr>
          <w:sz w:val="28"/>
          <w:szCs w:val="28"/>
        </w:rPr>
      </w:pPr>
      <w:r>
        <w:rPr>
          <w:sz w:val="28"/>
          <w:szCs w:val="28"/>
        </w:rPr>
        <w:t xml:space="preserve">- </w:t>
      </w:r>
      <w:r w:rsidR="00ED3DDE" w:rsidRPr="00C56926">
        <w:rPr>
          <w:sz w:val="28"/>
          <w:szCs w:val="28"/>
        </w:rPr>
        <w:t>проникновение и активизация деятельности сторонников международ</w:t>
      </w:r>
      <w:r w:rsidR="00ED3DDE" w:rsidRPr="00C56926">
        <w:rPr>
          <w:sz w:val="28"/>
          <w:szCs w:val="28"/>
        </w:rPr>
        <w:softHyphen/>
        <w:t>ных террористических и экстремистских организаций в отдельные регионы Российской Федерации;</w:t>
      </w:r>
    </w:p>
    <w:p w:rsidR="00ED3DDE" w:rsidRPr="00C56926" w:rsidRDefault="00C56926" w:rsidP="00C56926">
      <w:pPr>
        <w:pStyle w:val="20"/>
        <w:shd w:val="clear" w:color="auto" w:fill="auto"/>
        <w:tabs>
          <w:tab w:val="left" w:pos="792"/>
        </w:tabs>
        <w:spacing w:line="240" w:lineRule="auto"/>
        <w:jc w:val="both"/>
        <w:rPr>
          <w:sz w:val="28"/>
          <w:szCs w:val="28"/>
        </w:rPr>
      </w:pPr>
      <w:r>
        <w:rPr>
          <w:sz w:val="28"/>
          <w:szCs w:val="28"/>
        </w:rPr>
        <w:t xml:space="preserve">- </w:t>
      </w:r>
      <w:r w:rsidR="00ED3DDE" w:rsidRPr="00C56926">
        <w:rPr>
          <w:sz w:val="28"/>
          <w:szCs w:val="28"/>
        </w:rPr>
        <w:t>наличие очагов напряженности и террористической угрозы вблизи госу</w:t>
      </w:r>
      <w:r w:rsidR="00ED3DDE" w:rsidRPr="00C56926">
        <w:rPr>
          <w:sz w:val="28"/>
          <w:szCs w:val="28"/>
        </w:rPr>
        <w:softHyphen/>
        <w:t>дарственной границы Российской Федерации;</w:t>
      </w:r>
    </w:p>
    <w:p w:rsidR="00ED3DDE" w:rsidRPr="00C56926" w:rsidRDefault="001D1D67" w:rsidP="00C56926">
      <w:pPr>
        <w:pStyle w:val="20"/>
        <w:shd w:val="clear" w:color="auto" w:fill="auto"/>
        <w:tabs>
          <w:tab w:val="left" w:pos="821"/>
        </w:tabs>
        <w:spacing w:line="240" w:lineRule="auto"/>
        <w:jc w:val="both"/>
        <w:rPr>
          <w:sz w:val="28"/>
          <w:szCs w:val="28"/>
        </w:rPr>
      </w:pPr>
      <w:r>
        <w:rPr>
          <w:sz w:val="28"/>
          <w:szCs w:val="28"/>
        </w:rPr>
        <w:t xml:space="preserve">- </w:t>
      </w:r>
      <w:r w:rsidR="00ED3DDE" w:rsidRPr="00C56926">
        <w:rPr>
          <w:sz w:val="28"/>
          <w:szCs w:val="28"/>
        </w:rPr>
        <w:t xml:space="preserve">развернутая </w:t>
      </w:r>
      <w:r w:rsidR="008026EC" w:rsidRPr="00C56926">
        <w:rPr>
          <w:sz w:val="28"/>
          <w:szCs w:val="28"/>
        </w:rPr>
        <w:t>экстремистки</w:t>
      </w:r>
      <w:r w:rsidR="00ED3DDE" w:rsidRPr="00C56926">
        <w:rPr>
          <w:sz w:val="28"/>
          <w:szCs w:val="28"/>
        </w:rPr>
        <w:t xml:space="preserve"> настроенными лицами и объединениями с использованием сети Интернет среди молодежи пропаганда насильственных способов достижения политических целей;</w:t>
      </w:r>
    </w:p>
    <w:p w:rsidR="00ED3DDE" w:rsidRPr="00C56926" w:rsidRDefault="00C56926" w:rsidP="00C56926">
      <w:pPr>
        <w:pStyle w:val="20"/>
        <w:shd w:val="clear" w:color="auto" w:fill="auto"/>
        <w:tabs>
          <w:tab w:val="left" w:pos="792"/>
        </w:tabs>
        <w:spacing w:line="240" w:lineRule="auto"/>
        <w:jc w:val="both"/>
        <w:rPr>
          <w:sz w:val="28"/>
          <w:szCs w:val="28"/>
        </w:rPr>
      </w:pPr>
      <w:proofErr w:type="gramStart"/>
      <w:r>
        <w:rPr>
          <w:sz w:val="28"/>
          <w:szCs w:val="28"/>
        </w:rPr>
        <w:t xml:space="preserve">- </w:t>
      </w:r>
      <w:r w:rsidR="00ED3DDE" w:rsidRPr="00C56926">
        <w:rPr>
          <w:sz w:val="28"/>
          <w:szCs w:val="28"/>
        </w:rPr>
        <w:t xml:space="preserve">попытки МТО, в первую очередь «Исламского государства», совершать на территории Российской Федерации террористические акты на объектах транспортной инфраструктуры и с массовым пребыванием людей, в том числе в </w:t>
      </w:r>
      <w:r w:rsidR="00ED3DDE" w:rsidRPr="00C56926">
        <w:rPr>
          <w:sz w:val="28"/>
          <w:szCs w:val="28"/>
        </w:rPr>
        <w:lastRenderedPageBreak/>
        <w:t xml:space="preserve">период подготовки и </w:t>
      </w:r>
      <w:r w:rsidR="00933295" w:rsidRPr="00C56926">
        <w:rPr>
          <w:sz w:val="28"/>
          <w:szCs w:val="28"/>
        </w:rPr>
        <w:t>проведения,</w:t>
      </w:r>
      <w:r w:rsidR="00ED3DDE" w:rsidRPr="00C56926">
        <w:rPr>
          <w:sz w:val="28"/>
          <w:szCs w:val="28"/>
        </w:rPr>
        <w:t xml:space="preserve"> важных общественно-политических и между</w:t>
      </w:r>
      <w:r w:rsidR="00ED3DDE" w:rsidRPr="00C56926">
        <w:rPr>
          <w:sz w:val="28"/>
          <w:szCs w:val="28"/>
        </w:rPr>
        <w:softHyphen/>
        <w:t>народных мероприятий, с использованием террористов-смертников и лиц, участвова</w:t>
      </w:r>
      <w:r w:rsidR="001D1D67">
        <w:rPr>
          <w:sz w:val="28"/>
          <w:szCs w:val="28"/>
        </w:rPr>
        <w:t>вших в боевых действиях в Сирии</w:t>
      </w:r>
      <w:r w:rsidR="00ED3DDE" w:rsidRPr="00C56926">
        <w:rPr>
          <w:sz w:val="28"/>
          <w:szCs w:val="28"/>
        </w:rPr>
        <w:t xml:space="preserve"> и возвратившихся в Россию;</w:t>
      </w:r>
      <w:proofErr w:type="gramEnd"/>
    </w:p>
    <w:p w:rsidR="00ED3DDE" w:rsidRPr="00C56926" w:rsidRDefault="00C56926" w:rsidP="00C56926">
      <w:pPr>
        <w:pStyle w:val="20"/>
        <w:shd w:val="clear" w:color="auto" w:fill="auto"/>
        <w:tabs>
          <w:tab w:val="left" w:pos="802"/>
        </w:tabs>
        <w:spacing w:line="240" w:lineRule="auto"/>
        <w:jc w:val="both"/>
        <w:rPr>
          <w:sz w:val="28"/>
          <w:szCs w:val="28"/>
        </w:rPr>
      </w:pPr>
      <w:r>
        <w:rPr>
          <w:sz w:val="28"/>
          <w:szCs w:val="28"/>
        </w:rPr>
        <w:t xml:space="preserve">- </w:t>
      </w:r>
      <w:r w:rsidR="00ED3DDE" w:rsidRPr="00C56926">
        <w:rPr>
          <w:sz w:val="28"/>
          <w:szCs w:val="28"/>
        </w:rPr>
        <w:t>формирование антироссийски настроенными силами, в том числе дей</w:t>
      </w:r>
      <w:r w:rsidR="00ED3DDE" w:rsidRPr="00C56926">
        <w:rPr>
          <w:sz w:val="28"/>
          <w:szCs w:val="28"/>
        </w:rPr>
        <w:softHyphen/>
        <w:t>ствующими с территории Украины радикальными группировками, условий для инспири</w:t>
      </w:r>
      <w:r w:rsidR="001D1D67">
        <w:rPr>
          <w:sz w:val="28"/>
          <w:szCs w:val="28"/>
        </w:rPr>
        <w:t>рования в субъектах Российской Ф</w:t>
      </w:r>
      <w:r w:rsidR="00ED3DDE" w:rsidRPr="00C56926">
        <w:rPr>
          <w:sz w:val="28"/>
          <w:szCs w:val="28"/>
        </w:rPr>
        <w:t>едерации очагов террористической активности.</w:t>
      </w:r>
    </w:p>
    <w:p w:rsidR="00ED3DDE" w:rsidRPr="00C56926" w:rsidRDefault="00ED3DDE" w:rsidP="00C56926">
      <w:pPr>
        <w:pStyle w:val="20"/>
        <w:shd w:val="clear" w:color="auto" w:fill="auto"/>
        <w:spacing w:line="240" w:lineRule="auto"/>
        <w:ind w:firstLine="708"/>
        <w:jc w:val="both"/>
        <w:rPr>
          <w:sz w:val="28"/>
          <w:szCs w:val="28"/>
        </w:rPr>
      </w:pPr>
      <w:r w:rsidRPr="00C56926">
        <w:rPr>
          <w:sz w:val="28"/>
          <w:szCs w:val="28"/>
        </w:rPr>
        <w:t>В этих условиях осно</w:t>
      </w:r>
      <w:r w:rsidR="002E6C7C" w:rsidRPr="00C56926">
        <w:rPr>
          <w:sz w:val="28"/>
          <w:szCs w:val="28"/>
        </w:rPr>
        <w:t>вные усилия антитеррористической комиссии города Благовещенска</w:t>
      </w:r>
      <w:r w:rsidRPr="00C56926">
        <w:rPr>
          <w:sz w:val="28"/>
          <w:szCs w:val="28"/>
        </w:rPr>
        <w:t xml:space="preserve"> в 2016 году были направлены на координа</w:t>
      </w:r>
      <w:r w:rsidRPr="00C56926">
        <w:rPr>
          <w:sz w:val="28"/>
          <w:szCs w:val="28"/>
        </w:rPr>
        <w:softHyphen/>
        <w:t xml:space="preserve">цию деятельности территориальных органов исполнительной власти и органов </w:t>
      </w:r>
      <w:r w:rsidR="002E6C7C" w:rsidRPr="00C56926">
        <w:rPr>
          <w:sz w:val="28"/>
          <w:szCs w:val="28"/>
        </w:rPr>
        <w:t xml:space="preserve">администрации по профилактике терроризма, </w:t>
      </w:r>
      <w:r w:rsidRPr="00C56926">
        <w:rPr>
          <w:sz w:val="28"/>
          <w:szCs w:val="28"/>
        </w:rPr>
        <w:t xml:space="preserve">осуществление </w:t>
      </w:r>
      <w:proofErr w:type="gramStart"/>
      <w:r w:rsidRPr="00C56926">
        <w:rPr>
          <w:sz w:val="28"/>
          <w:szCs w:val="28"/>
        </w:rPr>
        <w:t>кон</w:t>
      </w:r>
      <w:r w:rsidRPr="00C56926">
        <w:rPr>
          <w:sz w:val="28"/>
          <w:szCs w:val="28"/>
        </w:rPr>
        <w:softHyphen/>
        <w:t>троля</w:t>
      </w:r>
      <w:r w:rsidR="001D1D67">
        <w:rPr>
          <w:sz w:val="28"/>
          <w:szCs w:val="28"/>
        </w:rPr>
        <w:t xml:space="preserve"> за</w:t>
      </w:r>
      <w:proofErr w:type="gramEnd"/>
      <w:r w:rsidR="001D1D67">
        <w:rPr>
          <w:sz w:val="28"/>
          <w:szCs w:val="28"/>
        </w:rPr>
        <w:t xml:space="preserve"> реализацией организационных</w:t>
      </w:r>
      <w:r w:rsidRPr="00C56926">
        <w:rPr>
          <w:sz w:val="28"/>
          <w:szCs w:val="28"/>
        </w:rPr>
        <w:t xml:space="preserve"> и практических мер по противодей</w:t>
      </w:r>
      <w:r w:rsidRPr="00C56926">
        <w:rPr>
          <w:sz w:val="28"/>
          <w:szCs w:val="28"/>
        </w:rPr>
        <w:softHyphen/>
        <w:t>ствию угрозам террористического характера, а также совершенствование си</w:t>
      </w:r>
      <w:r w:rsidRPr="00C56926">
        <w:rPr>
          <w:sz w:val="28"/>
          <w:szCs w:val="28"/>
        </w:rPr>
        <w:softHyphen/>
        <w:t>стемы предупреждения подобного рода проявлений.</w:t>
      </w:r>
    </w:p>
    <w:p w:rsidR="00ED3DDE" w:rsidRPr="00C56926" w:rsidRDefault="00FB4921" w:rsidP="00C56926">
      <w:pPr>
        <w:pStyle w:val="20"/>
        <w:shd w:val="clear" w:color="auto" w:fill="auto"/>
        <w:spacing w:line="240" w:lineRule="auto"/>
        <w:ind w:firstLine="708"/>
        <w:jc w:val="both"/>
        <w:rPr>
          <w:sz w:val="28"/>
          <w:szCs w:val="28"/>
        </w:rPr>
      </w:pPr>
      <w:r>
        <w:rPr>
          <w:sz w:val="28"/>
          <w:szCs w:val="28"/>
        </w:rPr>
        <w:t>В 2017</w:t>
      </w:r>
      <w:r w:rsidR="00ED3DDE" w:rsidRPr="00C56926">
        <w:rPr>
          <w:sz w:val="28"/>
          <w:szCs w:val="28"/>
        </w:rPr>
        <w:t xml:space="preserve"> году продолжено совершенствование правового регулирования функционирования общегосударственной системы противодействия террориз</w:t>
      </w:r>
      <w:r w:rsidR="00ED3DDE" w:rsidRPr="00C56926">
        <w:rPr>
          <w:sz w:val="28"/>
          <w:szCs w:val="28"/>
        </w:rPr>
        <w:softHyphen/>
        <w:t>му. Принятые нормативные правовые акты, а также изменения и дополнения, внесенные в нормативные правовые акты, нацелены на повышение уровня обеспечения антитеррористической защищенности объектов (</w:t>
      </w:r>
      <w:r w:rsidR="002E6C7C" w:rsidRPr="00C56926">
        <w:rPr>
          <w:sz w:val="28"/>
          <w:szCs w:val="28"/>
        </w:rPr>
        <w:t xml:space="preserve">мест, </w:t>
      </w:r>
      <w:r w:rsidR="00ED3DDE" w:rsidRPr="00C56926">
        <w:rPr>
          <w:sz w:val="28"/>
          <w:szCs w:val="28"/>
        </w:rPr>
        <w:t xml:space="preserve">территорий). </w:t>
      </w:r>
      <w:r w:rsidR="002E6C7C" w:rsidRPr="00C56926">
        <w:rPr>
          <w:sz w:val="28"/>
          <w:szCs w:val="28"/>
        </w:rPr>
        <w:t xml:space="preserve">Увеличены дополнительные задачи </w:t>
      </w:r>
      <w:r w:rsidR="00ED3DDE" w:rsidRPr="00C56926">
        <w:rPr>
          <w:sz w:val="28"/>
          <w:szCs w:val="28"/>
        </w:rPr>
        <w:t>в сфере профилактики терроризма.</w:t>
      </w:r>
    </w:p>
    <w:p w:rsidR="00ED3DDE" w:rsidRPr="00C56926" w:rsidRDefault="001D1D67" w:rsidP="00C56926">
      <w:pPr>
        <w:pStyle w:val="20"/>
        <w:shd w:val="clear" w:color="auto" w:fill="auto"/>
        <w:spacing w:line="240" w:lineRule="auto"/>
        <w:ind w:firstLine="708"/>
        <w:jc w:val="both"/>
        <w:rPr>
          <w:sz w:val="28"/>
          <w:szCs w:val="28"/>
        </w:rPr>
      </w:pPr>
      <w:r>
        <w:rPr>
          <w:sz w:val="28"/>
          <w:szCs w:val="28"/>
        </w:rPr>
        <w:t>В целом</w:t>
      </w:r>
      <w:r w:rsidR="00ED3DDE" w:rsidRPr="00C56926">
        <w:rPr>
          <w:sz w:val="28"/>
          <w:szCs w:val="28"/>
        </w:rPr>
        <w:t xml:space="preserve"> </w:t>
      </w:r>
      <w:r w:rsidR="00933295" w:rsidRPr="00C56926">
        <w:rPr>
          <w:sz w:val="28"/>
          <w:szCs w:val="28"/>
        </w:rPr>
        <w:t>мероприятия,</w:t>
      </w:r>
      <w:r w:rsidRPr="00C56926">
        <w:rPr>
          <w:sz w:val="28"/>
          <w:szCs w:val="28"/>
        </w:rPr>
        <w:t xml:space="preserve"> </w:t>
      </w:r>
      <w:r w:rsidR="00ED3DDE" w:rsidRPr="00C56926">
        <w:rPr>
          <w:sz w:val="28"/>
          <w:szCs w:val="28"/>
        </w:rPr>
        <w:t>реализуемые при координи</w:t>
      </w:r>
      <w:r w:rsidR="002E6C7C" w:rsidRPr="00C56926">
        <w:rPr>
          <w:sz w:val="28"/>
          <w:szCs w:val="28"/>
        </w:rPr>
        <w:t>рующей роли антитеррористической комиссии</w:t>
      </w:r>
      <w:r w:rsidR="00ED3DDE" w:rsidRPr="00C56926">
        <w:rPr>
          <w:sz w:val="28"/>
          <w:szCs w:val="28"/>
        </w:rPr>
        <w:t xml:space="preserve"> на территории </w:t>
      </w:r>
      <w:r w:rsidR="002E6C7C" w:rsidRPr="00C56926">
        <w:rPr>
          <w:sz w:val="28"/>
          <w:szCs w:val="28"/>
        </w:rPr>
        <w:t>города</w:t>
      </w:r>
      <w:r>
        <w:rPr>
          <w:sz w:val="28"/>
          <w:szCs w:val="28"/>
        </w:rPr>
        <w:t>,</w:t>
      </w:r>
      <w:r w:rsidR="002E6C7C" w:rsidRPr="00C56926">
        <w:rPr>
          <w:sz w:val="28"/>
          <w:szCs w:val="28"/>
        </w:rPr>
        <w:t xml:space="preserve"> </w:t>
      </w:r>
      <w:r w:rsidR="00ED3DDE" w:rsidRPr="00C56926">
        <w:rPr>
          <w:sz w:val="28"/>
          <w:szCs w:val="28"/>
        </w:rPr>
        <w:t>спо</w:t>
      </w:r>
      <w:r w:rsidR="00ED3DDE" w:rsidRPr="00C56926">
        <w:rPr>
          <w:sz w:val="28"/>
          <w:szCs w:val="28"/>
        </w:rPr>
        <w:softHyphen/>
        <w:t>собствовали повы</w:t>
      </w:r>
      <w:r w:rsidR="002E6C7C" w:rsidRPr="00C56926">
        <w:rPr>
          <w:sz w:val="28"/>
          <w:szCs w:val="28"/>
        </w:rPr>
        <w:t xml:space="preserve">шению уровня готовности </w:t>
      </w:r>
      <w:r w:rsidR="00ED3DDE" w:rsidRPr="00C56926">
        <w:rPr>
          <w:sz w:val="28"/>
          <w:szCs w:val="28"/>
        </w:rPr>
        <w:t>к действиям в условиях возникновения террористических угроз.</w:t>
      </w:r>
    </w:p>
    <w:p w:rsidR="00ED3DDE" w:rsidRPr="00C56926" w:rsidRDefault="001D1D67" w:rsidP="00C56926">
      <w:pPr>
        <w:pStyle w:val="20"/>
        <w:shd w:val="clear" w:color="auto" w:fill="auto"/>
        <w:spacing w:line="240" w:lineRule="auto"/>
        <w:ind w:firstLine="708"/>
        <w:jc w:val="both"/>
        <w:rPr>
          <w:sz w:val="28"/>
          <w:szCs w:val="28"/>
        </w:rPr>
      </w:pPr>
      <w:r>
        <w:rPr>
          <w:sz w:val="28"/>
          <w:szCs w:val="28"/>
        </w:rPr>
        <w:t>В то</w:t>
      </w:r>
      <w:r w:rsidR="00ED3DDE" w:rsidRPr="00C56926">
        <w:rPr>
          <w:sz w:val="28"/>
          <w:szCs w:val="28"/>
        </w:rPr>
        <w:t xml:space="preserve">же время деятельность </w:t>
      </w:r>
      <w:r w:rsidR="002E6C7C" w:rsidRPr="00C56926">
        <w:rPr>
          <w:sz w:val="28"/>
          <w:szCs w:val="28"/>
        </w:rPr>
        <w:t>органов администрации и федеральных органов исполнительной власти</w:t>
      </w:r>
      <w:r>
        <w:rPr>
          <w:sz w:val="28"/>
          <w:szCs w:val="28"/>
        </w:rPr>
        <w:t xml:space="preserve"> (далее – ФОИВ)</w:t>
      </w:r>
      <w:r w:rsidR="002E6C7C" w:rsidRPr="00C56926">
        <w:rPr>
          <w:sz w:val="28"/>
          <w:szCs w:val="28"/>
        </w:rPr>
        <w:t xml:space="preserve"> реализующие свои мероприятия  на территории города Благовещенска </w:t>
      </w:r>
      <w:r w:rsidR="00ED3DDE" w:rsidRPr="00C56926">
        <w:rPr>
          <w:sz w:val="28"/>
          <w:szCs w:val="28"/>
        </w:rPr>
        <w:t>еще не но</w:t>
      </w:r>
      <w:r w:rsidR="00ED3DDE" w:rsidRPr="00C56926">
        <w:rPr>
          <w:sz w:val="28"/>
          <w:szCs w:val="28"/>
        </w:rPr>
        <w:softHyphen/>
        <w:t>сит системного характера.</w:t>
      </w:r>
    </w:p>
    <w:p w:rsidR="00ED3DDE" w:rsidRPr="00C56926" w:rsidRDefault="00ED3DDE" w:rsidP="00C56926">
      <w:pPr>
        <w:pStyle w:val="20"/>
        <w:shd w:val="clear" w:color="auto" w:fill="auto"/>
        <w:spacing w:line="240" w:lineRule="auto"/>
        <w:ind w:firstLine="708"/>
        <w:jc w:val="both"/>
        <w:rPr>
          <w:sz w:val="28"/>
          <w:szCs w:val="28"/>
        </w:rPr>
      </w:pPr>
      <w:r w:rsidRPr="00C56926">
        <w:rPr>
          <w:sz w:val="28"/>
          <w:szCs w:val="28"/>
        </w:rPr>
        <w:t xml:space="preserve">Недостаточно целенаправленно </w:t>
      </w:r>
      <w:r w:rsidRPr="00C56926">
        <w:rPr>
          <w:sz w:val="28"/>
          <w:szCs w:val="28"/>
          <w:lang w:eastAsia="en-US" w:bidi="en-US"/>
        </w:rPr>
        <w:t xml:space="preserve"> </w:t>
      </w:r>
      <w:r w:rsidR="002E6C7C" w:rsidRPr="00C56926">
        <w:rPr>
          <w:sz w:val="28"/>
          <w:szCs w:val="28"/>
          <w:lang w:eastAsia="en-US" w:bidi="en-US"/>
        </w:rPr>
        <w:t xml:space="preserve">проводится </w:t>
      </w:r>
      <w:r w:rsidRPr="00C56926">
        <w:rPr>
          <w:sz w:val="28"/>
          <w:szCs w:val="28"/>
        </w:rPr>
        <w:t xml:space="preserve">работа по профилактике террористических и экстремистских </w:t>
      </w:r>
      <w:r w:rsidR="002E6C7C" w:rsidRPr="00C56926">
        <w:rPr>
          <w:sz w:val="28"/>
          <w:szCs w:val="28"/>
          <w:lang w:eastAsia="en-US" w:bidi="en-US"/>
        </w:rPr>
        <w:t xml:space="preserve">угроз и </w:t>
      </w:r>
      <w:r w:rsidR="002E6C7C" w:rsidRPr="00C56926">
        <w:rPr>
          <w:sz w:val="28"/>
          <w:szCs w:val="28"/>
        </w:rPr>
        <w:t xml:space="preserve">исполнения </w:t>
      </w:r>
      <w:proofErr w:type="gramStart"/>
      <w:r w:rsidR="002E6C7C" w:rsidRPr="00C56926">
        <w:rPr>
          <w:sz w:val="28"/>
          <w:szCs w:val="28"/>
        </w:rPr>
        <w:t>мероприятий  Комплексного плана проти</w:t>
      </w:r>
      <w:r w:rsidR="002E6C7C" w:rsidRPr="00C56926">
        <w:rPr>
          <w:sz w:val="28"/>
          <w:szCs w:val="28"/>
        </w:rPr>
        <w:softHyphen/>
        <w:t>водействия идеологии терроризма</w:t>
      </w:r>
      <w:proofErr w:type="gramEnd"/>
      <w:r w:rsidR="002E6C7C" w:rsidRPr="00C56926">
        <w:rPr>
          <w:sz w:val="28"/>
          <w:szCs w:val="28"/>
        </w:rPr>
        <w:t xml:space="preserve"> в Российской Федерации на 2013-2018 годы (далее - Комплексный план).</w:t>
      </w:r>
      <w:r w:rsidRPr="00C56926">
        <w:rPr>
          <w:sz w:val="28"/>
          <w:szCs w:val="28"/>
          <w:lang w:eastAsia="en-US" w:bidi="en-US"/>
        </w:rPr>
        <w:t xml:space="preserve"> </w:t>
      </w:r>
      <w:r w:rsidRPr="00C56926">
        <w:rPr>
          <w:sz w:val="28"/>
          <w:szCs w:val="28"/>
        </w:rPr>
        <w:t xml:space="preserve">Отмечается формальный подход к планированию работы </w:t>
      </w:r>
      <w:r w:rsidR="00C56926" w:rsidRPr="00C56926">
        <w:rPr>
          <w:sz w:val="28"/>
          <w:szCs w:val="28"/>
        </w:rPr>
        <w:t xml:space="preserve">в органах администрации. </w:t>
      </w:r>
      <w:r w:rsidRPr="00C56926">
        <w:rPr>
          <w:sz w:val="28"/>
          <w:szCs w:val="28"/>
        </w:rPr>
        <w:t>Вопросы, рассматриваемые на заседаниях анти</w:t>
      </w:r>
      <w:r w:rsidRPr="00C56926">
        <w:rPr>
          <w:sz w:val="28"/>
          <w:szCs w:val="28"/>
        </w:rPr>
        <w:softHyphen/>
        <w:t xml:space="preserve">террористических комиссий, зачастую </w:t>
      </w:r>
      <w:r w:rsidR="00C56926" w:rsidRPr="00C56926">
        <w:rPr>
          <w:sz w:val="28"/>
          <w:szCs w:val="28"/>
        </w:rPr>
        <w:t xml:space="preserve">исполняются не в полном объеме.  </w:t>
      </w:r>
      <w:r w:rsidRPr="00C56926">
        <w:rPr>
          <w:sz w:val="28"/>
          <w:szCs w:val="28"/>
        </w:rPr>
        <w:t xml:space="preserve">Отсутствует действенный </w:t>
      </w:r>
      <w:proofErr w:type="gramStart"/>
      <w:r w:rsidRPr="00C56926">
        <w:rPr>
          <w:sz w:val="28"/>
          <w:szCs w:val="28"/>
        </w:rPr>
        <w:t>контроль за</w:t>
      </w:r>
      <w:proofErr w:type="gramEnd"/>
      <w:r w:rsidRPr="00C56926">
        <w:rPr>
          <w:sz w:val="28"/>
          <w:szCs w:val="28"/>
        </w:rPr>
        <w:t xml:space="preserve"> исполнени</w:t>
      </w:r>
      <w:r w:rsidRPr="00C56926">
        <w:rPr>
          <w:sz w:val="28"/>
          <w:szCs w:val="28"/>
        </w:rPr>
        <w:softHyphen/>
        <w:t>ем решений, принятых на заседаниях муниципальных АТК</w:t>
      </w:r>
      <w:r w:rsidR="00C56926" w:rsidRPr="00C56926">
        <w:rPr>
          <w:sz w:val="28"/>
          <w:szCs w:val="28"/>
        </w:rPr>
        <w:t xml:space="preserve"> руководителями органов администрации</w:t>
      </w:r>
      <w:r w:rsidRPr="00C56926">
        <w:rPr>
          <w:sz w:val="28"/>
          <w:szCs w:val="28"/>
        </w:rPr>
        <w:t>. Сроки реализации мероприятий зачастую не соблюдаются, несвоевременно и не в полном объеме предоставляется требуемая отчетность о проделанной работе.</w:t>
      </w:r>
    </w:p>
    <w:p w:rsidR="00ED3DDE" w:rsidRPr="00C56926" w:rsidRDefault="00ED3DDE" w:rsidP="00C56926">
      <w:pPr>
        <w:pStyle w:val="20"/>
        <w:shd w:val="clear" w:color="auto" w:fill="auto"/>
        <w:spacing w:line="240" w:lineRule="auto"/>
        <w:ind w:firstLine="708"/>
        <w:jc w:val="both"/>
        <w:rPr>
          <w:sz w:val="28"/>
          <w:szCs w:val="28"/>
        </w:rPr>
      </w:pPr>
      <w:r w:rsidRPr="00C56926">
        <w:rPr>
          <w:rStyle w:val="211pt"/>
          <w:b w:val="0"/>
          <w:sz w:val="28"/>
          <w:szCs w:val="28"/>
        </w:rPr>
        <w:t>С</w:t>
      </w:r>
      <w:r w:rsidRPr="00C56926">
        <w:rPr>
          <w:rStyle w:val="211pt"/>
          <w:sz w:val="28"/>
          <w:szCs w:val="28"/>
        </w:rPr>
        <w:t xml:space="preserve"> </w:t>
      </w:r>
      <w:r w:rsidRPr="00C56926">
        <w:rPr>
          <w:sz w:val="28"/>
          <w:szCs w:val="28"/>
        </w:rPr>
        <w:t>учетом изложенного</w:t>
      </w:r>
      <w:r w:rsidRPr="00C56926">
        <w:rPr>
          <w:b/>
          <w:sz w:val="28"/>
          <w:szCs w:val="28"/>
        </w:rPr>
        <w:t xml:space="preserve">, </w:t>
      </w:r>
      <w:r w:rsidRPr="00C56926">
        <w:rPr>
          <w:rStyle w:val="211pt"/>
          <w:b w:val="0"/>
          <w:sz w:val="28"/>
          <w:szCs w:val="28"/>
        </w:rPr>
        <w:t xml:space="preserve">в </w:t>
      </w:r>
      <w:r w:rsidR="00FB4921">
        <w:rPr>
          <w:rStyle w:val="211pt1pt"/>
          <w:b w:val="0"/>
          <w:sz w:val="28"/>
          <w:szCs w:val="28"/>
        </w:rPr>
        <w:t>2018</w:t>
      </w:r>
      <w:r w:rsidRPr="00C56926">
        <w:rPr>
          <w:rStyle w:val="211pt"/>
          <w:b w:val="0"/>
          <w:sz w:val="28"/>
          <w:szCs w:val="28"/>
        </w:rPr>
        <w:t xml:space="preserve"> году</w:t>
      </w:r>
      <w:r w:rsidRPr="00C56926">
        <w:rPr>
          <w:rStyle w:val="211pt"/>
          <w:sz w:val="28"/>
          <w:szCs w:val="28"/>
        </w:rPr>
        <w:t xml:space="preserve"> </w:t>
      </w:r>
      <w:r w:rsidRPr="00C56926">
        <w:rPr>
          <w:sz w:val="28"/>
          <w:szCs w:val="28"/>
        </w:rPr>
        <w:t>необ</w:t>
      </w:r>
      <w:r w:rsidRPr="00C56926">
        <w:rPr>
          <w:sz w:val="28"/>
          <w:szCs w:val="28"/>
        </w:rPr>
        <w:softHyphen/>
        <w:t>ходимо продолжить деятельность по предупреждению и профилактике терро</w:t>
      </w:r>
      <w:r w:rsidRPr="00C56926">
        <w:rPr>
          <w:sz w:val="28"/>
          <w:szCs w:val="28"/>
        </w:rPr>
        <w:softHyphen/>
        <w:t>ризма и сосредоточить усилия на решении следующих важных задач по выра</w:t>
      </w:r>
      <w:r w:rsidRPr="00C56926">
        <w:rPr>
          <w:sz w:val="28"/>
          <w:szCs w:val="28"/>
        </w:rPr>
        <w:softHyphen/>
        <w:t>ботке и осуществлению комплекса мер антитеррористической направленности:</w:t>
      </w:r>
    </w:p>
    <w:p w:rsidR="00ED3DDE" w:rsidRPr="00C56926" w:rsidRDefault="00C56926" w:rsidP="00C56926">
      <w:pPr>
        <w:pStyle w:val="20"/>
        <w:shd w:val="clear" w:color="auto" w:fill="auto"/>
        <w:tabs>
          <w:tab w:val="left" w:pos="912"/>
        </w:tabs>
        <w:spacing w:line="240" w:lineRule="auto"/>
        <w:jc w:val="both"/>
        <w:rPr>
          <w:sz w:val="28"/>
          <w:szCs w:val="28"/>
        </w:rPr>
      </w:pPr>
      <w:r>
        <w:rPr>
          <w:sz w:val="28"/>
          <w:szCs w:val="28"/>
        </w:rPr>
        <w:t xml:space="preserve">- </w:t>
      </w:r>
      <w:r w:rsidR="00ED3DDE" w:rsidRPr="00C56926">
        <w:rPr>
          <w:sz w:val="28"/>
          <w:szCs w:val="28"/>
        </w:rPr>
        <w:t>обеспеч</w:t>
      </w:r>
      <w:r w:rsidRPr="00C56926">
        <w:rPr>
          <w:sz w:val="28"/>
          <w:szCs w:val="28"/>
        </w:rPr>
        <w:t>ение системности работы органов администрации и ФОИВ</w:t>
      </w:r>
      <w:r w:rsidR="00ED3DDE" w:rsidRPr="00C56926">
        <w:rPr>
          <w:sz w:val="28"/>
          <w:szCs w:val="28"/>
        </w:rPr>
        <w:t xml:space="preserve"> по профилактике терроризма;</w:t>
      </w:r>
    </w:p>
    <w:p w:rsidR="00ED3DDE" w:rsidRPr="00C56926" w:rsidRDefault="00C56926" w:rsidP="00C56926">
      <w:pPr>
        <w:pStyle w:val="20"/>
        <w:shd w:val="clear" w:color="auto" w:fill="auto"/>
        <w:tabs>
          <w:tab w:val="left" w:pos="855"/>
        </w:tabs>
        <w:spacing w:line="240" w:lineRule="auto"/>
        <w:jc w:val="both"/>
        <w:rPr>
          <w:sz w:val="28"/>
          <w:szCs w:val="28"/>
        </w:rPr>
      </w:pPr>
      <w:r>
        <w:rPr>
          <w:sz w:val="28"/>
          <w:szCs w:val="28"/>
        </w:rPr>
        <w:lastRenderedPageBreak/>
        <w:t xml:space="preserve">- </w:t>
      </w:r>
      <w:r w:rsidR="00ED3DDE" w:rsidRPr="00C56926">
        <w:rPr>
          <w:sz w:val="28"/>
          <w:szCs w:val="28"/>
        </w:rPr>
        <w:t>повышение качества проводимых профилактических мероприятий, в том числе по информационному противодействию терроризму в рамках реали</w:t>
      </w:r>
      <w:r w:rsidR="00ED3DDE" w:rsidRPr="00C56926">
        <w:rPr>
          <w:sz w:val="28"/>
          <w:szCs w:val="28"/>
        </w:rPr>
        <w:softHyphen/>
        <w:t>зации Комплексного плана.</w:t>
      </w:r>
    </w:p>
    <w:p w:rsidR="00ED3DDE" w:rsidRPr="00C56926" w:rsidRDefault="00ED3DDE" w:rsidP="00C56926">
      <w:pPr>
        <w:pStyle w:val="20"/>
        <w:shd w:val="clear" w:color="auto" w:fill="auto"/>
        <w:spacing w:line="240" w:lineRule="auto"/>
        <w:ind w:firstLine="708"/>
        <w:jc w:val="both"/>
        <w:rPr>
          <w:sz w:val="28"/>
          <w:szCs w:val="28"/>
        </w:rPr>
      </w:pPr>
      <w:r w:rsidRPr="00C56926">
        <w:rPr>
          <w:sz w:val="28"/>
          <w:szCs w:val="28"/>
        </w:rPr>
        <w:t xml:space="preserve">При планировании деятельности </w:t>
      </w:r>
      <w:r w:rsidR="00FB4921">
        <w:rPr>
          <w:sz w:val="28"/>
          <w:szCs w:val="28"/>
        </w:rPr>
        <w:t>в 2018</w:t>
      </w:r>
      <w:r w:rsidR="003D0C85">
        <w:rPr>
          <w:sz w:val="28"/>
          <w:szCs w:val="28"/>
        </w:rPr>
        <w:t xml:space="preserve"> году  предусмотрена реализация</w:t>
      </w:r>
      <w:r w:rsidRPr="00C56926">
        <w:rPr>
          <w:sz w:val="28"/>
          <w:szCs w:val="28"/>
        </w:rPr>
        <w:t xml:space="preserve"> следующих мероприятий:</w:t>
      </w:r>
    </w:p>
    <w:p w:rsidR="00ED3DDE" w:rsidRPr="003D0C85" w:rsidRDefault="003D0C85" w:rsidP="003D0C85">
      <w:pPr>
        <w:spacing w:after="0" w:line="240" w:lineRule="auto"/>
        <w:ind w:firstLine="708"/>
        <w:jc w:val="both"/>
        <w:rPr>
          <w:rFonts w:ascii="Times New Roman" w:hAnsi="Times New Roman" w:cs="Times New Roman"/>
          <w:sz w:val="28"/>
          <w:szCs w:val="28"/>
        </w:rPr>
      </w:pPr>
      <w:r w:rsidRPr="003D0C8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организация</w:t>
      </w:r>
      <w:r w:rsidRPr="003D0C85">
        <w:rPr>
          <w:rFonts w:ascii="Times New Roman" w:eastAsia="Times New Roman" w:hAnsi="Times New Roman" w:cs="Times New Roman"/>
          <w:sz w:val="28"/>
          <w:szCs w:val="28"/>
        </w:rPr>
        <w:t xml:space="preserve"> по обеспечению безопасности крупных общественно-политических и культурно-массовых мероприятий, связанных, в том числе,  с празднованием Нового года и Рождества, 1</w:t>
      </w:r>
      <w:r>
        <w:rPr>
          <w:rFonts w:ascii="Times New Roman" w:eastAsia="Times New Roman" w:hAnsi="Times New Roman" w:cs="Times New Roman"/>
          <w:sz w:val="28"/>
          <w:szCs w:val="28"/>
        </w:rPr>
        <w:t xml:space="preserve"> и 9 мая, Дня основания города Благовещенска</w:t>
      </w:r>
      <w:r w:rsidRPr="003D0C85">
        <w:rPr>
          <w:rFonts w:ascii="Times New Roman" w:eastAsia="Times New Roman" w:hAnsi="Times New Roman" w:cs="Times New Roman"/>
          <w:sz w:val="28"/>
          <w:szCs w:val="28"/>
        </w:rPr>
        <w:t>, Дня России, Дня знаний, Дня народного единства, с пров</w:t>
      </w:r>
      <w:r w:rsidR="001D1D67">
        <w:rPr>
          <w:rFonts w:ascii="Times New Roman" w:eastAsia="Times New Roman" w:hAnsi="Times New Roman" w:cs="Times New Roman"/>
          <w:sz w:val="28"/>
          <w:szCs w:val="28"/>
        </w:rPr>
        <w:t>едением Единого дня голосования;</w:t>
      </w:r>
    </w:p>
    <w:p w:rsidR="00ED3DDE" w:rsidRPr="003D0C85" w:rsidRDefault="003D0C85" w:rsidP="003D0C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участие в проводимых занятиях</w:t>
      </w:r>
      <w:r w:rsidRPr="003D0C85">
        <w:rPr>
          <w:rFonts w:ascii="Times New Roman" w:hAnsi="Times New Roman" w:cs="Times New Roman"/>
          <w:sz w:val="28"/>
          <w:szCs w:val="28"/>
        </w:rPr>
        <w:t xml:space="preserve"> и тренировка</w:t>
      </w:r>
      <w:r>
        <w:rPr>
          <w:rFonts w:ascii="Times New Roman" w:hAnsi="Times New Roman" w:cs="Times New Roman"/>
          <w:sz w:val="28"/>
          <w:szCs w:val="28"/>
        </w:rPr>
        <w:t>х</w:t>
      </w:r>
      <w:r w:rsidRPr="003D0C85">
        <w:rPr>
          <w:rFonts w:ascii="Times New Roman" w:hAnsi="Times New Roman" w:cs="Times New Roman"/>
          <w:sz w:val="28"/>
          <w:szCs w:val="28"/>
        </w:rPr>
        <w:t xml:space="preserve"> по отработке меро</w:t>
      </w:r>
      <w:r>
        <w:rPr>
          <w:rFonts w:ascii="Times New Roman" w:hAnsi="Times New Roman" w:cs="Times New Roman"/>
          <w:sz w:val="28"/>
          <w:szCs w:val="28"/>
        </w:rPr>
        <w:t>при</w:t>
      </w:r>
      <w:r w:rsidR="00FB4921">
        <w:rPr>
          <w:rFonts w:ascii="Times New Roman" w:hAnsi="Times New Roman" w:cs="Times New Roman"/>
          <w:sz w:val="28"/>
          <w:szCs w:val="28"/>
        </w:rPr>
        <w:t>ятий, предусмотренных Планами оперативного штаба</w:t>
      </w:r>
      <w:r>
        <w:rPr>
          <w:rFonts w:ascii="Times New Roman" w:hAnsi="Times New Roman" w:cs="Times New Roman"/>
          <w:sz w:val="28"/>
          <w:szCs w:val="28"/>
        </w:rPr>
        <w:t xml:space="preserve"> в Амурской области</w:t>
      </w:r>
      <w:r w:rsidR="00FB4921">
        <w:rPr>
          <w:rFonts w:ascii="Times New Roman" w:hAnsi="Times New Roman" w:cs="Times New Roman"/>
          <w:sz w:val="28"/>
          <w:szCs w:val="28"/>
        </w:rPr>
        <w:t xml:space="preserve"> и оперативной группы города Благовещенска (МОМВД России «Благовещенский»</w:t>
      </w:r>
      <w:r>
        <w:rPr>
          <w:rFonts w:ascii="Times New Roman" w:hAnsi="Times New Roman" w:cs="Times New Roman"/>
          <w:sz w:val="28"/>
          <w:szCs w:val="28"/>
        </w:rPr>
        <w:t xml:space="preserve">; </w:t>
      </w:r>
    </w:p>
    <w:p w:rsidR="00034DA9" w:rsidRPr="003D0C85" w:rsidRDefault="003D0C85" w:rsidP="003D0C8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Pr="003D0C85">
        <w:rPr>
          <w:rFonts w:ascii="Times New Roman" w:eastAsia="Times New Roman" w:hAnsi="Times New Roman" w:cs="Times New Roman"/>
          <w:sz w:val="28"/>
          <w:szCs w:val="28"/>
        </w:rPr>
        <w:t xml:space="preserve">рганизация и проведение мероприятий </w:t>
      </w:r>
      <w:r>
        <w:rPr>
          <w:rFonts w:ascii="Times New Roman" w:eastAsia="Times New Roman" w:hAnsi="Times New Roman" w:cs="Times New Roman"/>
          <w:sz w:val="28"/>
          <w:szCs w:val="28"/>
        </w:rPr>
        <w:t xml:space="preserve">на территории города Благовещенска </w:t>
      </w:r>
      <w:r w:rsidRPr="003D0C85">
        <w:rPr>
          <w:rFonts w:ascii="Times New Roman" w:eastAsia="Times New Roman" w:hAnsi="Times New Roman" w:cs="Times New Roman"/>
          <w:sz w:val="28"/>
          <w:szCs w:val="28"/>
        </w:rPr>
        <w:t xml:space="preserve">по </w:t>
      </w:r>
      <w:r w:rsidR="001D1D67">
        <w:rPr>
          <w:rFonts w:ascii="Times New Roman" w:eastAsia="Times New Roman" w:hAnsi="Times New Roman" w:cs="Times New Roman"/>
          <w:color w:val="000000"/>
          <w:sz w:val="28"/>
          <w:szCs w:val="28"/>
        </w:rPr>
        <w:t>противодействию распространения</w:t>
      </w:r>
      <w:r w:rsidRPr="003D0C85">
        <w:rPr>
          <w:rFonts w:ascii="Times New Roman" w:eastAsia="Times New Roman" w:hAnsi="Times New Roman" w:cs="Times New Roman"/>
          <w:color w:val="000000"/>
          <w:sz w:val="28"/>
          <w:szCs w:val="28"/>
        </w:rPr>
        <w:t xml:space="preserve"> идеологии терроризма и экстремизма, в том числе по информационно-пропагандистскому сопровождению антитеррористической </w:t>
      </w:r>
      <w:r w:rsidRPr="003D0C85">
        <w:rPr>
          <w:rFonts w:ascii="Times New Roman" w:eastAsia="Times New Roman" w:hAnsi="Times New Roman" w:cs="Times New Roman"/>
          <w:sz w:val="28"/>
          <w:szCs w:val="28"/>
        </w:rPr>
        <w:t>деятельности, и предоставление информации о результат</w:t>
      </w:r>
      <w:r w:rsidR="001D1D67">
        <w:rPr>
          <w:rFonts w:ascii="Times New Roman" w:eastAsia="Times New Roman" w:hAnsi="Times New Roman" w:cs="Times New Roman"/>
          <w:sz w:val="28"/>
          <w:szCs w:val="28"/>
        </w:rPr>
        <w:t>ах работы за полугодие и за год;</w:t>
      </w:r>
    </w:p>
    <w:p w:rsidR="003D0C85" w:rsidRPr="003D0C85" w:rsidRDefault="003D0C85" w:rsidP="003D0C8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Pr="003D0C85">
        <w:rPr>
          <w:rFonts w:ascii="Times New Roman" w:eastAsia="Times New Roman" w:hAnsi="Times New Roman" w:cs="Times New Roman"/>
          <w:sz w:val="28"/>
          <w:szCs w:val="28"/>
        </w:rPr>
        <w:t>бучение должностных лиц администраций</w:t>
      </w:r>
      <w:r>
        <w:rPr>
          <w:rFonts w:ascii="Times New Roman" w:eastAsia="Times New Roman" w:hAnsi="Times New Roman" w:cs="Times New Roman"/>
          <w:sz w:val="28"/>
          <w:szCs w:val="28"/>
        </w:rPr>
        <w:t xml:space="preserve"> организаций</w:t>
      </w:r>
      <w:r w:rsidR="001D1D67">
        <w:rPr>
          <w:rFonts w:ascii="Times New Roman" w:eastAsia="Times New Roman" w:hAnsi="Times New Roman" w:cs="Times New Roman"/>
          <w:sz w:val="28"/>
          <w:szCs w:val="28"/>
        </w:rPr>
        <w:t xml:space="preserve"> и</w:t>
      </w:r>
      <w:r w:rsidRPr="003D0C85">
        <w:rPr>
          <w:rFonts w:ascii="Times New Roman" w:eastAsia="Times New Roman" w:hAnsi="Times New Roman" w:cs="Times New Roman"/>
          <w:sz w:val="28"/>
          <w:szCs w:val="28"/>
        </w:rPr>
        <w:t xml:space="preserve">  учреждений, населения по вопросам профилактики терроризма, ликвидации (минимизации) пос</w:t>
      </w:r>
      <w:r>
        <w:rPr>
          <w:rFonts w:ascii="Times New Roman" w:eastAsia="Times New Roman" w:hAnsi="Times New Roman" w:cs="Times New Roman"/>
          <w:sz w:val="28"/>
          <w:szCs w:val="28"/>
        </w:rPr>
        <w:t xml:space="preserve">ледствий террористических актов МКУ </w:t>
      </w:r>
      <w:r w:rsidR="00316D3B">
        <w:rPr>
          <w:rFonts w:ascii="Times New Roman" w:eastAsia="Times New Roman" w:hAnsi="Times New Roman" w:cs="Times New Roman"/>
          <w:sz w:val="28"/>
          <w:szCs w:val="28"/>
        </w:rPr>
        <w:t>«</w:t>
      </w:r>
      <w:r>
        <w:rPr>
          <w:rFonts w:ascii="Times New Roman" w:eastAsia="Times New Roman" w:hAnsi="Times New Roman" w:cs="Times New Roman"/>
          <w:sz w:val="28"/>
          <w:szCs w:val="28"/>
        </w:rPr>
        <w:t>У</w:t>
      </w:r>
      <w:r w:rsidR="00316D3B">
        <w:rPr>
          <w:rFonts w:ascii="Times New Roman" w:eastAsia="Times New Roman" w:hAnsi="Times New Roman" w:cs="Times New Roman"/>
          <w:sz w:val="28"/>
          <w:szCs w:val="28"/>
        </w:rPr>
        <w:t>правление</w:t>
      </w:r>
      <w:r>
        <w:rPr>
          <w:rFonts w:ascii="Times New Roman" w:eastAsia="Times New Roman" w:hAnsi="Times New Roman" w:cs="Times New Roman"/>
          <w:sz w:val="28"/>
          <w:szCs w:val="28"/>
        </w:rPr>
        <w:t xml:space="preserve"> по делам ГО ЧС</w:t>
      </w:r>
      <w:r w:rsidR="00316D3B">
        <w:rPr>
          <w:rFonts w:ascii="Times New Roman" w:eastAsia="Times New Roman" w:hAnsi="Times New Roman" w:cs="Times New Roman"/>
          <w:sz w:val="28"/>
          <w:szCs w:val="28"/>
        </w:rPr>
        <w:t xml:space="preserve"> города Благовещенска»</w:t>
      </w:r>
      <w:r>
        <w:rPr>
          <w:rFonts w:ascii="Times New Roman" w:eastAsia="Times New Roman" w:hAnsi="Times New Roman" w:cs="Times New Roman"/>
          <w:sz w:val="28"/>
          <w:szCs w:val="28"/>
        </w:rPr>
        <w:t>;</w:t>
      </w:r>
    </w:p>
    <w:p w:rsidR="003D0C85" w:rsidRPr="003D0C85" w:rsidRDefault="003D0C85" w:rsidP="003D0C8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3D0C85">
        <w:rPr>
          <w:rFonts w:ascii="Times New Roman" w:eastAsia="Times New Roman" w:hAnsi="Times New Roman" w:cs="Times New Roman"/>
          <w:sz w:val="28"/>
          <w:szCs w:val="28"/>
        </w:rPr>
        <w:t>роведение мероприятий по совершенствованию антитеррористической защищенности потенциально-опасных объектов, мест с массовым пребыванием людей, объектов жизнеобеспечения, подведомственных</w:t>
      </w:r>
      <w:r w:rsidR="00316D3B">
        <w:rPr>
          <w:rFonts w:ascii="Times New Roman" w:eastAsia="Times New Roman" w:hAnsi="Times New Roman" w:cs="Times New Roman"/>
          <w:sz w:val="28"/>
          <w:szCs w:val="28"/>
        </w:rPr>
        <w:t xml:space="preserve"> и курируемых</w:t>
      </w:r>
      <w:r w:rsidRPr="003D0C85">
        <w:rPr>
          <w:rFonts w:ascii="Times New Roman" w:eastAsia="Times New Roman" w:hAnsi="Times New Roman" w:cs="Times New Roman"/>
          <w:sz w:val="28"/>
          <w:szCs w:val="28"/>
        </w:rPr>
        <w:t xml:space="preserve"> органам</w:t>
      </w:r>
      <w:r w:rsidR="00316D3B">
        <w:rPr>
          <w:rFonts w:ascii="Times New Roman" w:eastAsia="Times New Roman" w:hAnsi="Times New Roman" w:cs="Times New Roman"/>
          <w:sz w:val="28"/>
          <w:szCs w:val="28"/>
        </w:rPr>
        <w:t>и администрации;</w:t>
      </w:r>
    </w:p>
    <w:p w:rsidR="003D0C85" w:rsidRPr="003D0C85" w:rsidRDefault="00316D3B" w:rsidP="00316D3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3D0C85" w:rsidRPr="003D0C85">
        <w:rPr>
          <w:rFonts w:ascii="Times New Roman" w:eastAsia="Times New Roman" w:hAnsi="Times New Roman" w:cs="Times New Roman"/>
          <w:sz w:val="28"/>
          <w:szCs w:val="28"/>
        </w:rPr>
        <w:t>бследования антитеррористической защищенности критически важных  и потенциально-опасных объектов, мест с массовым пребыванием людей, объектов жизнеобеспечения, объектов топливно-энергетичес</w:t>
      </w:r>
      <w:r>
        <w:rPr>
          <w:rFonts w:ascii="Times New Roman" w:eastAsia="Times New Roman" w:hAnsi="Times New Roman" w:cs="Times New Roman"/>
          <w:sz w:val="28"/>
          <w:szCs w:val="28"/>
        </w:rPr>
        <w:t>кого и транспортного комплексов внутри проверочными комиссиями и надзорными органами;</w:t>
      </w:r>
    </w:p>
    <w:p w:rsidR="003D0C85" w:rsidRPr="003D0C85" w:rsidRDefault="00316D3B" w:rsidP="00316D3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3D0C85" w:rsidRPr="003D0C85">
        <w:rPr>
          <w:rFonts w:ascii="Times New Roman" w:eastAsia="Times New Roman" w:hAnsi="Times New Roman" w:cs="Times New Roman"/>
          <w:sz w:val="28"/>
          <w:szCs w:val="28"/>
        </w:rPr>
        <w:t>тработка с</w:t>
      </w:r>
      <w:r>
        <w:rPr>
          <w:rFonts w:ascii="Times New Roman" w:eastAsia="Times New Roman" w:hAnsi="Times New Roman" w:cs="Times New Roman"/>
          <w:sz w:val="28"/>
          <w:szCs w:val="28"/>
        </w:rPr>
        <w:t>истемы оповещения (Приамурье «Грани»)  населения</w:t>
      </w:r>
      <w:r w:rsidR="003D0C85" w:rsidRPr="003D0C85">
        <w:rPr>
          <w:rFonts w:ascii="Times New Roman" w:eastAsia="Times New Roman" w:hAnsi="Times New Roman" w:cs="Times New Roman"/>
          <w:sz w:val="28"/>
          <w:szCs w:val="28"/>
        </w:rPr>
        <w:t xml:space="preserve"> о наступлении кризисных ситуаций, в том числе связанных с угрозой террористических актов</w:t>
      </w:r>
      <w:r>
        <w:rPr>
          <w:rFonts w:ascii="Times New Roman" w:eastAsia="Times New Roman" w:hAnsi="Times New Roman" w:cs="Times New Roman"/>
          <w:sz w:val="28"/>
          <w:szCs w:val="28"/>
        </w:rPr>
        <w:t xml:space="preserve">; </w:t>
      </w:r>
    </w:p>
    <w:p w:rsidR="003D0C85" w:rsidRPr="003D0C85" w:rsidRDefault="00316D3B" w:rsidP="00316D3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w:t>
      </w:r>
      <w:r w:rsidR="003D0C85" w:rsidRPr="003D0C85">
        <w:rPr>
          <w:rFonts w:ascii="Times New Roman" w:eastAsia="Times New Roman" w:hAnsi="Times New Roman" w:cs="Times New Roman"/>
          <w:sz w:val="28"/>
          <w:szCs w:val="28"/>
        </w:rPr>
        <w:t xml:space="preserve">ониторинг межнациональных отношений, политических, социально-экономических, </w:t>
      </w:r>
      <w:r>
        <w:rPr>
          <w:rFonts w:ascii="Times New Roman" w:eastAsia="Times New Roman" w:hAnsi="Times New Roman" w:cs="Times New Roman"/>
          <w:sz w:val="28"/>
          <w:szCs w:val="28"/>
        </w:rPr>
        <w:t xml:space="preserve">миграционных и иных процессов в </w:t>
      </w:r>
      <w:r w:rsidR="003D0C85" w:rsidRPr="003D0C85">
        <w:rPr>
          <w:rFonts w:ascii="Times New Roman" w:eastAsia="Times New Roman" w:hAnsi="Times New Roman" w:cs="Times New Roman"/>
          <w:sz w:val="28"/>
          <w:szCs w:val="28"/>
        </w:rPr>
        <w:t>райо</w:t>
      </w:r>
      <w:r>
        <w:rPr>
          <w:rFonts w:ascii="Times New Roman" w:eastAsia="Times New Roman" w:hAnsi="Times New Roman" w:cs="Times New Roman"/>
          <w:sz w:val="28"/>
          <w:szCs w:val="28"/>
        </w:rPr>
        <w:t>не (округе), оказывающих влияние на ситуацию  по противодействию терроризму  и экстремизму;</w:t>
      </w:r>
    </w:p>
    <w:p w:rsidR="003D0C85" w:rsidRPr="003D0C85" w:rsidRDefault="00316D3B" w:rsidP="00316D3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организация</w:t>
      </w:r>
      <w:r w:rsidR="003D0C85" w:rsidRPr="003D0C8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работы по выполнению решений Национального антитеррористического</w:t>
      </w:r>
      <w:r w:rsidR="003D0C85" w:rsidRPr="003D0C85">
        <w:rPr>
          <w:rFonts w:ascii="Times New Roman" w:eastAsia="Times New Roman" w:hAnsi="Times New Roman" w:cs="Times New Roman"/>
          <w:sz w:val="28"/>
          <w:szCs w:val="28"/>
        </w:rPr>
        <w:t xml:space="preserve"> комитета, антитеррористической комиссии</w:t>
      </w:r>
      <w:r>
        <w:rPr>
          <w:rFonts w:ascii="Times New Roman" w:eastAsia="Times New Roman" w:hAnsi="Times New Roman" w:cs="Times New Roman"/>
          <w:sz w:val="28"/>
          <w:szCs w:val="28"/>
        </w:rPr>
        <w:t xml:space="preserve"> Амурской области</w:t>
      </w:r>
      <w:r w:rsidR="003D0C85" w:rsidRPr="003D0C85">
        <w:rPr>
          <w:rFonts w:ascii="Times New Roman" w:eastAsia="Times New Roman" w:hAnsi="Times New Roman" w:cs="Times New Roman"/>
          <w:sz w:val="28"/>
          <w:szCs w:val="28"/>
        </w:rPr>
        <w:t>, антитеррористической комиссии</w:t>
      </w:r>
      <w:r>
        <w:rPr>
          <w:rFonts w:ascii="Times New Roman" w:eastAsia="Times New Roman" w:hAnsi="Times New Roman" w:cs="Times New Roman"/>
          <w:sz w:val="28"/>
          <w:szCs w:val="28"/>
        </w:rPr>
        <w:t xml:space="preserve"> города Благовещенска</w:t>
      </w:r>
      <w:r w:rsidR="003D0C85" w:rsidRPr="003D0C85">
        <w:rPr>
          <w:rFonts w:ascii="Times New Roman" w:eastAsia="Times New Roman" w:hAnsi="Times New Roman" w:cs="Times New Roman"/>
          <w:sz w:val="28"/>
          <w:szCs w:val="28"/>
        </w:rPr>
        <w:t>.</w:t>
      </w:r>
    </w:p>
    <w:p w:rsidR="003D0C85" w:rsidRPr="003D0C85" w:rsidRDefault="00316D3B" w:rsidP="00316D3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р</w:t>
      </w:r>
      <w:r w:rsidR="003D0C85" w:rsidRPr="003D0C85">
        <w:rPr>
          <w:rFonts w:ascii="Times New Roman" w:eastAsia="Times New Roman" w:hAnsi="Times New Roman" w:cs="Times New Roman"/>
          <w:sz w:val="28"/>
          <w:szCs w:val="28"/>
        </w:rPr>
        <w:t xml:space="preserve">еализация региональных, в части касающейся, и муниципальных программ, направленных на стабилизацию социально-экономического положения, профилактику терроризма и экстремизма,  повышения уровня готовности к ликвидации (минимизации) последствий чрезвычайных ситуаций, в </w:t>
      </w:r>
      <w:proofErr w:type="spellStart"/>
      <w:r w:rsidR="003D0C85" w:rsidRPr="003D0C85">
        <w:rPr>
          <w:rFonts w:ascii="Times New Roman" w:eastAsia="Times New Roman" w:hAnsi="Times New Roman" w:cs="Times New Roman"/>
          <w:sz w:val="28"/>
          <w:szCs w:val="28"/>
        </w:rPr>
        <w:t>т.ч</w:t>
      </w:r>
      <w:proofErr w:type="spellEnd"/>
      <w:r w:rsidR="003D0C85" w:rsidRPr="003D0C85">
        <w:rPr>
          <w:rFonts w:ascii="Times New Roman" w:eastAsia="Times New Roman" w:hAnsi="Times New Roman" w:cs="Times New Roman"/>
          <w:sz w:val="28"/>
          <w:szCs w:val="28"/>
        </w:rPr>
        <w:t>. террористических актов.</w:t>
      </w:r>
    </w:p>
    <w:p w:rsidR="00C44561" w:rsidRPr="00E97D0A" w:rsidRDefault="00316D3B" w:rsidP="00E97D0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3D0C85" w:rsidRPr="003D0C85">
        <w:rPr>
          <w:rFonts w:ascii="Times New Roman" w:eastAsia="Times New Roman" w:hAnsi="Times New Roman" w:cs="Times New Roman"/>
          <w:sz w:val="28"/>
          <w:szCs w:val="28"/>
        </w:rPr>
        <w:t xml:space="preserve">казание содействия  </w:t>
      </w:r>
      <w:r>
        <w:rPr>
          <w:rFonts w:ascii="Times New Roman" w:eastAsia="Times New Roman" w:hAnsi="Times New Roman" w:cs="Times New Roman"/>
          <w:sz w:val="28"/>
          <w:szCs w:val="28"/>
        </w:rPr>
        <w:t xml:space="preserve">органам администрации города Благовещенска </w:t>
      </w:r>
      <w:r w:rsidR="003D0C85" w:rsidRPr="003D0C85">
        <w:rPr>
          <w:rFonts w:ascii="Times New Roman" w:eastAsia="Times New Roman" w:hAnsi="Times New Roman" w:cs="Times New Roman"/>
          <w:sz w:val="28"/>
          <w:szCs w:val="28"/>
        </w:rPr>
        <w:t>в проведении работы по противоде</w:t>
      </w:r>
      <w:r w:rsidR="00E97D0A">
        <w:rPr>
          <w:rFonts w:ascii="Times New Roman" w:eastAsia="Times New Roman" w:hAnsi="Times New Roman" w:cs="Times New Roman"/>
          <w:sz w:val="28"/>
          <w:szCs w:val="28"/>
        </w:rPr>
        <w:t>йствию терроризму и экстремизму.</w:t>
      </w:r>
    </w:p>
    <w:p w:rsidR="00A046C8" w:rsidRDefault="00C44561" w:rsidP="00A046C8">
      <w:pPr>
        <w:spacing w:after="0" w:line="240" w:lineRule="auto"/>
        <w:jc w:val="center"/>
        <w:rPr>
          <w:rFonts w:ascii="Times New Roman" w:hAnsi="Times New Roman" w:cs="Times New Roman"/>
          <w:b/>
          <w:sz w:val="28"/>
          <w:szCs w:val="28"/>
        </w:rPr>
      </w:pPr>
      <w:r w:rsidRPr="00316D3B">
        <w:rPr>
          <w:rFonts w:ascii="Times New Roman" w:hAnsi="Times New Roman" w:cs="Times New Roman"/>
          <w:b/>
          <w:sz w:val="28"/>
          <w:szCs w:val="28"/>
        </w:rPr>
        <w:t xml:space="preserve">3. </w:t>
      </w:r>
      <w:r w:rsidR="00AC458B" w:rsidRPr="00316D3B">
        <w:rPr>
          <w:rFonts w:ascii="Times New Roman" w:hAnsi="Times New Roman" w:cs="Times New Roman"/>
          <w:b/>
          <w:sz w:val="28"/>
          <w:szCs w:val="28"/>
        </w:rPr>
        <w:t>Цели и задачи, стоящие перед комиссией на планируемый период</w:t>
      </w:r>
      <w:r w:rsidR="00A046C8">
        <w:rPr>
          <w:rFonts w:ascii="Times New Roman" w:hAnsi="Times New Roman" w:cs="Times New Roman"/>
          <w:b/>
          <w:sz w:val="28"/>
          <w:szCs w:val="28"/>
        </w:rPr>
        <w:t>.</w:t>
      </w:r>
    </w:p>
    <w:p w:rsidR="00752A13" w:rsidRPr="00A046C8" w:rsidRDefault="00752A13" w:rsidP="005C1563">
      <w:pPr>
        <w:spacing w:after="0" w:line="240" w:lineRule="auto"/>
        <w:ind w:firstLine="708"/>
        <w:jc w:val="both"/>
        <w:rPr>
          <w:rFonts w:ascii="Times New Roman" w:hAnsi="Times New Roman" w:cs="Times New Roman"/>
          <w:b/>
          <w:sz w:val="28"/>
          <w:szCs w:val="28"/>
        </w:rPr>
      </w:pPr>
      <w:r w:rsidRPr="00034DA9">
        <w:rPr>
          <w:rFonts w:ascii="Times New Roman" w:eastAsia="Times New Roman" w:hAnsi="Times New Roman" w:cs="Times New Roman"/>
          <w:bCs/>
          <w:sz w:val="28"/>
          <w:szCs w:val="28"/>
        </w:rPr>
        <w:t xml:space="preserve">Деятельность антитеррористической комиссии </w:t>
      </w:r>
      <w:r w:rsidR="005C1563">
        <w:rPr>
          <w:rFonts w:ascii="Times New Roman" w:eastAsia="Times New Roman" w:hAnsi="Times New Roman" w:cs="Times New Roman"/>
          <w:bCs/>
          <w:sz w:val="28"/>
          <w:szCs w:val="28"/>
        </w:rPr>
        <w:t xml:space="preserve">города Благовещенска </w:t>
      </w:r>
      <w:r w:rsidRPr="00034DA9">
        <w:rPr>
          <w:rFonts w:ascii="Times New Roman" w:eastAsia="Times New Roman" w:hAnsi="Times New Roman" w:cs="Times New Roman"/>
          <w:bCs/>
          <w:sz w:val="28"/>
          <w:szCs w:val="28"/>
        </w:rPr>
        <w:t>осуществляетс</w:t>
      </w:r>
      <w:r w:rsidR="005C1563">
        <w:rPr>
          <w:rFonts w:ascii="Times New Roman" w:eastAsia="Times New Roman" w:hAnsi="Times New Roman" w:cs="Times New Roman"/>
          <w:bCs/>
          <w:sz w:val="28"/>
          <w:szCs w:val="28"/>
        </w:rPr>
        <w:t xml:space="preserve">я в соответствии с </w:t>
      </w:r>
      <w:r w:rsidR="005C1563">
        <w:rPr>
          <w:rFonts w:ascii="Times New Roman" w:hAnsi="Times New Roman"/>
          <w:sz w:val="28"/>
          <w:szCs w:val="28"/>
        </w:rPr>
        <w:t xml:space="preserve">постановлением администрации города Благовещенска от </w:t>
      </w:r>
      <w:r w:rsidR="005C1563" w:rsidRPr="00DC7126">
        <w:rPr>
          <w:rFonts w:ascii="Times New Roman" w:hAnsi="Times New Roman"/>
          <w:sz w:val="28"/>
          <w:szCs w:val="28"/>
        </w:rPr>
        <w:t>19.12.2011</w:t>
      </w:r>
      <w:r w:rsidR="005C1563">
        <w:rPr>
          <w:rFonts w:ascii="Times New Roman" w:hAnsi="Times New Roman"/>
          <w:sz w:val="28"/>
          <w:szCs w:val="28"/>
        </w:rPr>
        <w:t xml:space="preserve"> </w:t>
      </w:r>
      <w:r w:rsidR="005C1563" w:rsidRPr="00DC7126">
        <w:rPr>
          <w:rFonts w:ascii="Times New Roman" w:hAnsi="Times New Roman"/>
          <w:sz w:val="28"/>
          <w:szCs w:val="28"/>
        </w:rPr>
        <w:t>№ 5764 «О создании антитеррористической комиссии города Благовещенска»</w:t>
      </w:r>
      <w:r w:rsidR="001D1D67">
        <w:rPr>
          <w:rFonts w:ascii="Times New Roman" w:hAnsi="Times New Roman"/>
          <w:sz w:val="28"/>
          <w:szCs w:val="28"/>
        </w:rPr>
        <w:t>,</w:t>
      </w:r>
      <w:r w:rsidR="005C1563">
        <w:rPr>
          <w:rFonts w:ascii="Times New Roman" w:hAnsi="Times New Roman"/>
          <w:sz w:val="28"/>
          <w:szCs w:val="28"/>
        </w:rPr>
        <w:t xml:space="preserve"> положением о комиссии и регламентом работы комиссии, а также письмом заместителя председателя правительства Амурской области от 30.01.2017 № 01-13-396.</w:t>
      </w:r>
    </w:p>
    <w:p w:rsidR="00752A13" w:rsidRPr="00034DA9" w:rsidRDefault="00752A13" w:rsidP="005C1563">
      <w:pPr>
        <w:spacing w:after="0" w:line="240" w:lineRule="auto"/>
        <w:ind w:firstLine="708"/>
        <w:jc w:val="both"/>
        <w:rPr>
          <w:rFonts w:ascii="Times New Roman" w:eastAsia="Times New Roman" w:hAnsi="Times New Roman" w:cs="Times New Roman"/>
          <w:bCs/>
          <w:sz w:val="28"/>
          <w:szCs w:val="28"/>
        </w:rPr>
      </w:pPr>
      <w:proofErr w:type="gramStart"/>
      <w:r w:rsidRPr="00034DA9">
        <w:rPr>
          <w:rFonts w:ascii="Times New Roman" w:eastAsia="Times New Roman" w:hAnsi="Times New Roman" w:cs="Times New Roman"/>
          <w:bCs/>
          <w:sz w:val="28"/>
          <w:szCs w:val="28"/>
        </w:rPr>
        <w:t>Контроль за</w:t>
      </w:r>
      <w:proofErr w:type="gramEnd"/>
      <w:r w:rsidRPr="00034DA9">
        <w:rPr>
          <w:rFonts w:ascii="Times New Roman" w:eastAsia="Times New Roman" w:hAnsi="Times New Roman" w:cs="Times New Roman"/>
          <w:bCs/>
          <w:sz w:val="28"/>
          <w:szCs w:val="28"/>
        </w:rPr>
        <w:t xml:space="preserve"> полнотой, качеством и своевременностью выполнения поручений НАК, решений АТК </w:t>
      </w:r>
      <w:r w:rsidR="005C1563">
        <w:rPr>
          <w:rFonts w:ascii="Times New Roman" w:eastAsia="Times New Roman" w:hAnsi="Times New Roman" w:cs="Times New Roman"/>
          <w:bCs/>
          <w:sz w:val="28"/>
          <w:szCs w:val="28"/>
        </w:rPr>
        <w:t xml:space="preserve">Амурской области, </w:t>
      </w:r>
      <w:r w:rsidRPr="00034DA9">
        <w:rPr>
          <w:rFonts w:ascii="Times New Roman" w:eastAsia="Times New Roman" w:hAnsi="Times New Roman" w:cs="Times New Roman"/>
          <w:bCs/>
          <w:sz w:val="28"/>
          <w:szCs w:val="28"/>
        </w:rPr>
        <w:t xml:space="preserve">а также решений антитеррористической комиссии </w:t>
      </w:r>
      <w:r w:rsidR="005C1563">
        <w:rPr>
          <w:rFonts w:ascii="Times New Roman" w:eastAsia="Times New Roman" w:hAnsi="Times New Roman" w:cs="Times New Roman"/>
          <w:bCs/>
          <w:sz w:val="28"/>
          <w:szCs w:val="28"/>
        </w:rPr>
        <w:t>города Благовещенска осуществляет секретарь</w:t>
      </w:r>
      <w:r w:rsidRPr="00034DA9">
        <w:rPr>
          <w:rFonts w:ascii="Times New Roman" w:eastAsia="Times New Roman" w:hAnsi="Times New Roman" w:cs="Times New Roman"/>
          <w:bCs/>
          <w:sz w:val="28"/>
          <w:szCs w:val="28"/>
        </w:rPr>
        <w:t xml:space="preserve"> антитеррористической комиссии</w:t>
      </w:r>
      <w:r w:rsidR="005C1563">
        <w:rPr>
          <w:rFonts w:ascii="Times New Roman" w:eastAsia="Times New Roman" w:hAnsi="Times New Roman" w:cs="Times New Roman"/>
          <w:bCs/>
          <w:sz w:val="28"/>
          <w:szCs w:val="28"/>
        </w:rPr>
        <w:t xml:space="preserve"> города</w:t>
      </w:r>
      <w:r w:rsidRPr="00034DA9">
        <w:rPr>
          <w:rFonts w:ascii="Times New Roman" w:eastAsia="Times New Roman" w:hAnsi="Times New Roman" w:cs="Times New Roman"/>
          <w:bCs/>
          <w:sz w:val="28"/>
          <w:szCs w:val="28"/>
        </w:rPr>
        <w:t xml:space="preserve">. </w:t>
      </w:r>
      <w:proofErr w:type="gramStart"/>
      <w:r w:rsidRPr="00034DA9">
        <w:rPr>
          <w:rFonts w:ascii="Times New Roman" w:eastAsia="Times New Roman" w:hAnsi="Times New Roman" w:cs="Times New Roman"/>
          <w:bCs/>
          <w:sz w:val="28"/>
          <w:szCs w:val="28"/>
        </w:rPr>
        <w:t>Контроль за</w:t>
      </w:r>
      <w:proofErr w:type="gramEnd"/>
      <w:r w:rsidRPr="00034DA9">
        <w:rPr>
          <w:rFonts w:ascii="Times New Roman" w:eastAsia="Times New Roman" w:hAnsi="Times New Roman" w:cs="Times New Roman"/>
          <w:bCs/>
          <w:sz w:val="28"/>
          <w:szCs w:val="28"/>
        </w:rPr>
        <w:t xml:space="preserve"> сроками направления информации о проведенной работе антитеррористической комиссией </w:t>
      </w:r>
      <w:r w:rsidR="00F041DA">
        <w:rPr>
          <w:rFonts w:ascii="Times New Roman" w:eastAsia="Times New Roman" w:hAnsi="Times New Roman" w:cs="Times New Roman"/>
          <w:bCs/>
          <w:sz w:val="28"/>
          <w:szCs w:val="28"/>
        </w:rPr>
        <w:t xml:space="preserve">города Благовещенска </w:t>
      </w:r>
      <w:r w:rsidRPr="00034DA9">
        <w:rPr>
          <w:rFonts w:ascii="Times New Roman" w:eastAsia="Times New Roman" w:hAnsi="Times New Roman" w:cs="Times New Roman"/>
          <w:bCs/>
          <w:sz w:val="28"/>
          <w:szCs w:val="28"/>
        </w:rPr>
        <w:t>в</w:t>
      </w:r>
      <w:r w:rsidR="00F041DA">
        <w:rPr>
          <w:rFonts w:ascii="Times New Roman" w:eastAsia="Times New Roman" w:hAnsi="Times New Roman" w:cs="Times New Roman"/>
          <w:bCs/>
          <w:sz w:val="28"/>
          <w:szCs w:val="28"/>
        </w:rPr>
        <w:t xml:space="preserve"> АТК Амурской области осуществляет начальник специального отдела администрации города Благовещенска и </w:t>
      </w:r>
      <w:r w:rsidR="001D1D67">
        <w:rPr>
          <w:rFonts w:ascii="Times New Roman" w:eastAsia="Times New Roman" w:hAnsi="Times New Roman" w:cs="Times New Roman"/>
          <w:bCs/>
          <w:sz w:val="28"/>
          <w:szCs w:val="28"/>
        </w:rPr>
        <w:t>управление</w:t>
      </w:r>
      <w:r w:rsidR="00F041DA">
        <w:rPr>
          <w:rFonts w:ascii="Times New Roman" w:eastAsia="Times New Roman" w:hAnsi="Times New Roman" w:cs="Times New Roman"/>
          <w:bCs/>
          <w:sz w:val="28"/>
          <w:szCs w:val="28"/>
        </w:rPr>
        <w:t xml:space="preserve"> по ДОУ администрации города Благовещенска</w:t>
      </w:r>
      <w:r w:rsidRPr="00034DA9">
        <w:rPr>
          <w:rFonts w:ascii="Times New Roman" w:eastAsia="Times New Roman" w:hAnsi="Times New Roman" w:cs="Times New Roman"/>
          <w:bCs/>
          <w:sz w:val="28"/>
          <w:szCs w:val="28"/>
        </w:rPr>
        <w:t>.</w:t>
      </w:r>
    </w:p>
    <w:p w:rsidR="00F041DA" w:rsidRDefault="00F041DA" w:rsidP="00F041DA">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t xml:space="preserve">Участие </w:t>
      </w:r>
      <w:r>
        <w:rPr>
          <w:rFonts w:ascii="Times New Roman" w:hAnsi="Times New Roman" w:cs="Times New Roman"/>
          <w:sz w:val="28"/>
          <w:szCs w:val="28"/>
        </w:rPr>
        <w:t xml:space="preserve">органов администрации города Благовещенска </w:t>
      </w:r>
      <w:r w:rsidRPr="00034DA9">
        <w:rPr>
          <w:rFonts w:ascii="Times New Roman" w:hAnsi="Times New Roman" w:cs="Times New Roman"/>
          <w:sz w:val="28"/>
          <w:szCs w:val="28"/>
        </w:rPr>
        <w:t>в профилактике терроризма и экстремизма является неотъемлемой частью работы в данном направлении, проводимой в</w:t>
      </w:r>
      <w:r>
        <w:rPr>
          <w:rFonts w:ascii="Times New Roman" w:hAnsi="Times New Roman" w:cs="Times New Roman"/>
          <w:sz w:val="28"/>
          <w:szCs w:val="28"/>
        </w:rPr>
        <w:t xml:space="preserve"> городе</w:t>
      </w:r>
      <w:r w:rsidRPr="00034DA9">
        <w:rPr>
          <w:rFonts w:ascii="Times New Roman" w:hAnsi="Times New Roman" w:cs="Times New Roman"/>
          <w:sz w:val="28"/>
          <w:szCs w:val="28"/>
        </w:rPr>
        <w:t xml:space="preserve">. </w:t>
      </w:r>
    </w:p>
    <w:p w:rsidR="00F041DA" w:rsidRDefault="00F041DA" w:rsidP="00F041DA">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t xml:space="preserve">В соответствии с решением АТК </w:t>
      </w:r>
      <w:r>
        <w:rPr>
          <w:rFonts w:ascii="Times New Roman" w:hAnsi="Times New Roman" w:cs="Times New Roman"/>
          <w:sz w:val="28"/>
          <w:szCs w:val="28"/>
        </w:rPr>
        <w:t xml:space="preserve">города </w:t>
      </w:r>
      <w:r w:rsidR="00D63CD0">
        <w:rPr>
          <w:rFonts w:ascii="Times New Roman" w:hAnsi="Times New Roman" w:cs="Times New Roman"/>
          <w:sz w:val="28"/>
          <w:szCs w:val="28"/>
        </w:rPr>
        <w:t>задачи</w:t>
      </w:r>
      <w:r>
        <w:rPr>
          <w:rFonts w:ascii="Times New Roman" w:hAnsi="Times New Roman" w:cs="Times New Roman"/>
          <w:sz w:val="28"/>
          <w:szCs w:val="28"/>
        </w:rPr>
        <w:t xml:space="preserve"> </w:t>
      </w:r>
      <w:r w:rsidRPr="00034DA9">
        <w:rPr>
          <w:rFonts w:ascii="Times New Roman" w:hAnsi="Times New Roman" w:cs="Times New Roman"/>
          <w:sz w:val="28"/>
          <w:szCs w:val="28"/>
        </w:rPr>
        <w:t xml:space="preserve">по противодействию терроризму </w:t>
      </w:r>
      <w:r w:rsidR="00D63CD0">
        <w:rPr>
          <w:rFonts w:ascii="Times New Roman" w:hAnsi="Times New Roman" w:cs="Times New Roman"/>
          <w:sz w:val="28"/>
          <w:szCs w:val="28"/>
        </w:rPr>
        <w:t xml:space="preserve">планируется </w:t>
      </w:r>
      <w:r w:rsidRPr="00034DA9">
        <w:rPr>
          <w:rFonts w:ascii="Times New Roman" w:hAnsi="Times New Roman" w:cs="Times New Roman"/>
          <w:sz w:val="28"/>
          <w:szCs w:val="28"/>
        </w:rPr>
        <w:t>проводить по следующим направлениям:</w:t>
      </w:r>
    </w:p>
    <w:p w:rsidR="00D63CD0" w:rsidRPr="00034DA9" w:rsidRDefault="00D63CD0" w:rsidP="00F041DA">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1) Проведение мероприятий по выполнению решений НАК, АТК области и собственных решений комиссии. </w:t>
      </w:r>
    </w:p>
    <w:p w:rsidR="00F041DA" w:rsidRPr="00034DA9" w:rsidRDefault="00D63CD0" w:rsidP="009462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F041DA" w:rsidRPr="00034DA9">
        <w:rPr>
          <w:rFonts w:ascii="Times New Roman" w:hAnsi="Times New Roman" w:cs="Times New Roman"/>
          <w:sz w:val="28"/>
          <w:szCs w:val="28"/>
        </w:rPr>
        <w:t xml:space="preserve">) </w:t>
      </w:r>
      <w:r>
        <w:rPr>
          <w:rFonts w:ascii="Times New Roman" w:hAnsi="Times New Roman" w:cs="Times New Roman"/>
          <w:sz w:val="28"/>
          <w:szCs w:val="28"/>
        </w:rPr>
        <w:t xml:space="preserve">Взаимодействие городской комиссии и органов администрации с </w:t>
      </w:r>
      <w:r w:rsidR="009462FE">
        <w:rPr>
          <w:rFonts w:ascii="Times New Roman" w:hAnsi="Times New Roman" w:cs="Times New Roman"/>
          <w:sz w:val="28"/>
          <w:szCs w:val="28"/>
        </w:rPr>
        <w:t>субъектами противодействия</w:t>
      </w:r>
      <w:r w:rsidR="00D40C83">
        <w:rPr>
          <w:rFonts w:ascii="Times New Roman" w:hAnsi="Times New Roman" w:cs="Times New Roman"/>
          <w:sz w:val="28"/>
          <w:szCs w:val="28"/>
        </w:rPr>
        <w:t xml:space="preserve"> </w:t>
      </w:r>
      <w:r w:rsidR="00F041DA" w:rsidRPr="00034DA9">
        <w:rPr>
          <w:rFonts w:ascii="Times New Roman" w:hAnsi="Times New Roman" w:cs="Times New Roman"/>
          <w:sz w:val="28"/>
          <w:szCs w:val="28"/>
        </w:rPr>
        <w:t>(постоянный обмен информацией, участие в заседаниях антитеррористической ком</w:t>
      </w:r>
      <w:r w:rsidR="00D40C83">
        <w:rPr>
          <w:rFonts w:ascii="Times New Roman" w:hAnsi="Times New Roman" w:cs="Times New Roman"/>
          <w:sz w:val="28"/>
          <w:szCs w:val="28"/>
        </w:rPr>
        <w:t>иссии города</w:t>
      </w:r>
      <w:r w:rsidR="00F041DA" w:rsidRPr="00034DA9">
        <w:rPr>
          <w:rFonts w:ascii="Times New Roman" w:hAnsi="Times New Roman" w:cs="Times New Roman"/>
          <w:sz w:val="28"/>
          <w:szCs w:val="28"/>
        </w:rPr>
        <w:t>).</w:t>
      </w:r>
    </w:p>
    <w:p w:rsidR="00F041DA" w:rsidRPr="00034DA9" w:rsidRDefault="00152758" w:rsidP="009462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F041DA" w:rsidRPr="00034DA9">
        <w:rPr>
          <w:rFonts w:ascii="Times New Roman" w:hAnsi="Times New Roman" w:cs="Times New Roman"/>
          <w:sz w:val="28"/>
          <w:szCs w:val="28"/>
        </w:rPr>
        <w:t xml:space="preserve">) </w:t>
      </w:r>
      <w:r w:rsidR="00D63CD0">
        <w:rPr>
          <w:rFonts w:ascii="Times New Roman" w:hAnsi="Times New Roman" w:cs="Times New Roman"/>
          <w:sz w:val="28"/>
          <w:szCs w:val="28"/>
        </w:rPr>
        <w:t>Межведомственное взаимодействие</w:t>
      </w:r>
      <w:r w:rsidR="00F041DA" w:rsidRPr="00034DA9">
        <w:rPr>
          <w:rFonts w:ascii="Times New Roman" w:hAnsi="Times New Roman" w:cs="Times New Roman"/>
          <w:sz w:val="28"/>
          <w:szCs w:val="28"/>
        </w:rPr>
        <w:t xml:space="preserve"> с территориальными подразделениями федеральных органов испо</w:t>
      </w:r>
      <w:r w:rsidR="00D63CD0">
        <w:rPr>
          <w:rFonts w:ascii="Times New Roman" w:hAnsi="Times New Roman" w:cs="Times New Roman"/>
          <w:sz w:val="28"/>
          <w:szCs w:val="28"/>
        </w:rPr>
        <w:t>лнительной власти (ФСБ, МВД, Национальная гвардия</w:t>
      </w:r>
      <w:r w:rsidR="00F041DA" w:rsidRPr="00034DA9">
        <w:rPr>
          <w:rFonts w:ascii="Times New Roman" w:hAnsi="Times New Roman" w:cs="Times New Roman"/>
          <w:sz w:val="28"/>
          <w:szCs w:val="28"/>
        </w:rPr>
        <w:t>, Пограничная служба</w:t>
      </w:r>
      <w:r w:rsidR="00D63CD0">
        <w:rPr>
          <w:rFonts w:ascii="Times New Roman" w:hAnsi="Times New Roman" w:cs="Times New Roman"/>
          <w:sz w:val="28"/>
          <w:szCs w:val="28"/>
        </w:rPr>
        <w:t xml:space="preserve"> и </w:t>
      </w:r>
      <w:proofErr w:type="spellStart"/>
      <w:r w:rsidR="00D63CD0">
        <w:rPr>
          <w:rFonts w:ascii="Times New Roman" w:hAnsi="Times New Roman" w:cs="Times New Roman"/>
          <w:sz w:val="28"/>
          <w:szCs w:val="28"/>
        </w:rPr>
        <w:t>т.д</w:t>
      </w:r>
      <w:proofErr w:type="spellEnd"/>
      <w:r w:rsidR="00F041DA" w:rsidRPr="00034DA9">
        <w:rPr>
          <w:rFonts w:ascii="Times New Roman" w:hAnsi="Times New Roman" w:cs="Times New Roman"/>
          <w:sz w:val="28"/>
          <w:szCs w:val="28"/>
        </w:rPr>
        <w:t xml:space="preserve">). </w:t>
      </w:r>
    </w:p>
    <w:p w:rsidR="00F041DA" w:rsidRPr="00034DA9" w:rsidRDefault="00F041DA" w:rsidP="009462FE">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t xml:space="preserve">4) Информационно-пропагандистская и разъяснительная работа с населением (сходы, беседы, работа с молодежью, в </w:t>
      </w:r>
      <w:proofErr w:type="spellStart"/>
      <w:r w:rsidRPr="00034DA9">
        <w:rPr>
          <w:rFonts w:ascii="Times New Roman" w:hAnsi="Times New Roman" w:cs="Times New Roman"/>
          <w:sz w:val="28"/>
          <w:szCs w:val="28"/>
        </w:rPr>
        <w:t>т.ч</w:t>
      </w:r>
      <w:proofErr w:type="spellEnd"/>
      <w:r w:rsidRPr="00034DA9">
        <w:rPr>
          <w:rFonts w:ascii="Times New Roman" w:hAnsi="Times New Roman" w:cs="Times New Roman"/>
          <w:sz w:val="28"/>
          <w:szCs w:val="28"/>
        </w:rPr>
        <w:t>. по развитию межнациональных и межконфессиональных отношений, задействование возможностей общественных объединений и религиозных организаций, а также местных СМИ).</w:t>
      </w:r>
    </w:p>
    <w:p w:rsidR="00F041DA" w:rsidRPr="00034DA9" w:rsidRDefault="00F041DA" w:rsidP="009462FE">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lastRenderedPageBreak/>
        <w:t>5) Работа с руководителями объектов (критически важные и потенциально опасные объекты, объекты жизнеобеспечения, объекты топливно-энергетического комплекса, объекты с массовым пребыванием людей).</w:t>
      </w:r>
    </w:p>
    <w:p w:rsidR="00F041DA" w:rsidRPr="00034DA9" w:rsidRDefault="00F041DA" w:rsidP="00D63CD0">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t>6) Проведение обследований (участие в обследованиях) антитеррористиче</w:t>
      </w:r>
      <w:r w:rsidR="00D63CD0">
        <w:rPr>
          <w:rFonts w:ascii="Times New Roman" w:hAnsi="Times New Roman" w:cs="Times New Roman"/>
          <w:sz w:val="28"/>
          <w:szCs w:val="28"/>
        </w:rPr>
        <w:t>ской защищенности объектов (в рамках</w:t>
      </w:r>
      <w:r w:rsidR="00ED5293">
        <w:rPr>
          <w:rFonts w:ascii="Times New Roman" w:hAnsi="Times New Roman" w:cs="Times New Roman"/>
          <w:sz w:val="28"/>
          <w:szCs w:val="28"/>
        </w:rPr>
        <w:t xml:space="preserve"> полномочий комиссии</w:t>
      </w:r>
      <w:r w:rsidR="00D63CD0">
        <w:rPr>
          <w:rFonts w:ascii="Times New Roman" w:hAnsi="Times New Roman" w:cs="Times New Roman"/>
          <w:sz w:val="28"/>
          <w:szCs w:val="28"/>
        </w:rPr>
        <w:t>)</w:t>
      </w:r>
      <w:r w:rsidRPr="00034DA9">
        <w:rPr>
          <w:rFonts w:ascii="Times New Roman" w:hAnsi="Times New Roman" w:cs="Times New Roman"/>
          <w:sz w:val="28"/>
          <w:szCs w:val="28"/>
        </w:rPr>
        <w:t>.</w:t>
      </w:r>
    </w:p>
    <w:p w:rsidR="00F041DA" w:rsidRPr="00034DA9" w:rsidRDefault="00F041DA" w:rsidP="009462FE">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t>7) Проведение (участие) тренировок и учений, направленных на подготовку мероприятий по ликвидации (минимизации) последствий террористических актов</w:t>
      </w:r>
      <w:r w:rsidR="00D63CD0">
        <w:rPr>
          <w:rFonts w:ascii="Times New Roman" w:hAnsi="Times New Roman" w:cs="Times New Roman"/>
          <w:sz w:val="28"/>
          <w:szCs w:val="28"/>
        </w:rPr>
        <w:t xml:space="preserve"> </w:t>
      </w:r>
      <w:r w:rsidR="00ED5293">
        <w:rPr>
          <w:rFonts w:ascii="Times New Roman" w:hAnsi="Times New Roman" w:cs="Times New Roman"/>
          <w:sz w:val="28"/>
          <w:szCs w:val="28"/>
        </w:rPr>
        <w:t>(в рамках полномочий комиссии).</w:t>
      </w:r>
    </w:p>
    <w:p w:rsidR="00F041DA" w:rsidRPr="00034DA9" w:rsidRDefault="00F041DA" w:rsidP="009462FE">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t xml:space="preserve">8) </w:t>
      </w:r>
      <w:r w:rsidR="001D1D67">
        <w:rPr>
          <w:rFonts w:ascii="Times New Roman" w:hAnsi="Times New Roman" w:cs="Times New Roman"/>
          <w:sz w:val="28"/>
          <w:szCs w:val="28"/>
        </w:rPr>
        <w:t>Осуществление</w:t>
      </w:r>
      <w:r w:rsidR="00D63CD0">
        <w:rPr>
          <w:rFonts w:ascii="Times New Roman" w:hAnsi="Times New Roman" w:cs="Times New Roman"/>
          <w:sz w:val="28"/>
          <w:szCs w:val="28"/>
        </w:rPr>
        <w:t xml:space="preserve"> </w:t>
      </w:r>
      <w:proofErr w:type="gramStart"/>
      <w:r w:rsidR="001D1D67">
        <w:rPr>
          <w:rFonts w:ascii="Times New Roman" w:hAnsi="Times New Roman" w:cs="Times New Roman"/>
          <w:sz w:val="28"/>
          <w:szCs w:val="28"/>
        </w:rPr>
        <w:t>контроля</w:t>
      </w:r>
      <w:r w:rsidRPr="00034DA9">
        <w:rPr>
          <w:rFonts w:ascii="Times New Roman" w:hAnsi="Times New Roman" w:cs="Times New Roman"/>
          <w:sz w:val="28"/>
          <w:szCs w:val="28"/>
        </w:rPr>
        <w:t xml:space="preserve"> за</w:t>
      </w:r>
      <w:proofErr w:type="gramEnd"/>
      <w:r w:rsidRPr="00034DA9">
        <w:rPr>
          <w:rFonts w:ascii="Times New Roman" w:hAnsi="Times New Roman" w:cs="Times New Roman"/>
          <w:sz w:val="28"/>
          <w:szCs w:val="28"/>
        </w:rPr>
        <w:t xml:space="preserve"> использованием помещений жилого фонда</w:t>
      </w:r>
      <w:r w:rsidR="00D63CD0">
        <w:rPr>
          <w:rFonts w:ascii="Times New Roman" w:hAnsi="Times New Roman" w:cs="Times New Roman"/>
          <w:sz w:val="28"/>
          <w:szCs w:val="28"/>
        </w:rPr>
        <w:t xml:space="preserve"> </w:t>
      </w:r>
      <w:r w:rsidR="00ED5293">
        <w:rPr>
          <w:rFonts w:ascii="Times New Roman" w:hAnsi="Times New Roman" w:cs="Times New Roman"/>
          <w:sz w:val="28"/>
          <w:szCs w:val="28"/>
        </w:rPr>
        <w:t>(в рамках полномочий комиссии)</w:t>
      </w:r>
      <w:r w:rsidR="00735611" w:rsidRPr="00735611">
        <w:rPr>
          <w:rFonts w:ascii="Times New Roman" w:hAnsi="Times New Roman" w:cs="Times New Roman"/>
          <w:sz w:val="28"/>
          <w:szCs w:val="28"/>
        </w:rPr>
        <w:t xml:space="preserve"> </w:t>
      </w:r>
      <w:r w:rsidR="00735611">
        <w:rPr>
          <w:rFonts w:ascii="Times New Roman" w:hAnsi="Times New Roman" w:cs="Times New Roman"/>
          <w:sz w:val="28"/>
          <w:szCs w:val="28"/>
        </w:rPr>
        <w:t>с</w:t>
      </w:r>
      <w:r w:rsidR="00735611" w:rsidRPr="00034DA9">
        <w:rPr>
          <w:rFonts w:ascii="Times New Roman" w:hAnsi="Times New Roman" w:cs="Times New Roman"/>
          <w:sz w:val="28"/>
          <w:szCs w:val="28"/>
        </w:rPr>
        <w:t>овместно с правоохранительными органами</w:t>
      </w:r>
      <w:r w:rsidR="00ED5293">
        <w:rPr>
          <w:rFonts w:ascii="Times New Roman" w:hAnsi="Times New Roman" w:cs="Times New Roman"/>
          <w:sz w:val="28"/>
          <w:szCs w:val="28"/>
        </w:rPr>
        <w:t>.</w:t>
      </w:r>
    </w:p>
    <w:p w:rsidR="00F041DA" w:rsidRPr="00034DA9" w:rsidRDefault="001D1D67" w:rsidP="009462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F041DA" w:rsidRPr="00034DA9">
        <w:rPr>
          <w:rFonts w:ascii="Times New Roman" w:hAnsi="Times New Roman" w:cs="Times New Roman"/>
          <w:sz w:val="28"/>
          <w:szCs w:val="28"/>
        </w:rPr>
        <w:t xml:space="preserve">) </w:t>
      </w:r>
      <w:r w:rsidR="00ED5293">
        <w:rPr>
          <w:rFonts w:ascii="Times New Roman" w:hAnsi="Times New Roman" w:cs="Times New Roman"/>
          <w:sz w:val="28"/>
          <w:szCs w:val="28"/>
        </w:rPr>
        <w:t xml:space="preserve">Организация контроля (в рамках полномочий комиссии) </w:t>
      </w:r>
      <w:r w:rsidR="00ED5293">
        <w:rPr>
          <w:rFonts w:ascii="Times New Roman" w:hAnsi="Times New Roman"/>
          <w:sz w:val="28"/>
          <w:szCs w:val="28"/>
        </w:rPr>
        <w:t>муниципальной программы</w:t>
      </w:r>
      <w:r w:rsidR="00ED5293" w:rsidRPr="00EE607F">
        <w:rPr>
          <w:rFonts w:ascii="Times New Roman" w:hAnsi="Times New Roman"/>
          <w:sz w:val="28"/>
          <w:szCs w:val="28"/>
        </w:rPr>
        <w:t xml:space="preserve"> "Обеспечение безопасности </w:t>
      </w:r>
      <w:r w:rsidR="00ED5293" w:rsidRPr="006D2820">
        <w:rPr>
          <w:rFonts w:ascii="Times New Roman" w:hAnsi="Times New Roman"/>
          <w:sz w:val="28"/>
          <w:szCs w:val="28"/>
        </w:rPr>
        <w:t>жизнедеятельности населения и территории города Благовещенска на 2015 - 2020 годы"</w:t>
      </w:r>
      <w:r w:rsidR="00F041DA" w:rsidRPr="00034DA9">
        <w:rPr>
          <w:rFonts w:ascii="Times New Roman" w:hAnsi="Times New Roman" w:cs="Times New Roman"/>
          <w:sz w:val="28"/>
          <w:szCs w:val="28"/>
        </w:rPr>
        <w:t>.</w:t>
      </w:r>
    </w:p>
    <w:p w:rsidR="00F041DA" w:rsidRDefault="001D1D67" w:rsidP="00BC6DF1">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10</w:t>
      </w:r>
      <w:r w:rsidR="00F041DA" w:rsidRPr="00034DA9">
        <w:rPr>
          <w:rFonts w:ascii="Times New Roman" w:hAnsi="Times New Roman" w:cs="Times New Roman"/>
          <w:sz w:val="28"/>
          <w:szCs w:val="28"/>
        </w:rPr>
        <w:t>) Разработка плана по профил</w:t>
      </w:r>
      <w:r w:rsidR="00735611">
        <w:rPr>
          <w:rFonts w:ascii="Times New Roman" w:hAnsi="Times New Roman" w:cs="Times New Roman"/>
          <w:sz w:val="28"/>
          <w:szCs w:val="28"/>
        </w:rPr>
        <w:t>актике терроризма и экстремизма</w:t>
      </w:r>
      <w:r w:rsidR="00F041DA" w:rsidRPr="00034DA9">
        <w:rPr>
          <w:rFonts w:ascii="Times New Roman" w:hAnsi="Times New Roman" w:cs="Times New Roman"/>
          <w:sz w:val="28"/>
          <w:szCs w:val="28"/>
        </w:rPr>
        <w:t xml:space="preserve"> </w:t>
      </w:r>
      <w:r w:rsidR="00735611">
        <w:rPr>
          <w:rFonts w:ascii="Times New Roman" w:hAnsi="Times New Roman" w:cs="Times New Roman"/>
          <w:sz w:val="28"/>
          <w:szCs w:val="28"/>
        </w:rPr>
        <w:t>и мероприятий</w:t>
      </w:r>
      <w:r w:rsidR="00F041DA" w:rsidRPr="00034DA9">
        <w:rPr>
          <w:rFonts w:ascii="Times New Roman" w:hAnsi="Times New Roman" w:cs="Times New Roman"/>
          <w:sz w:val="28"/>
          <w:szCs w:val="28"/>
        </w:rPr>
        <w:t xml:space="preserve"> по ликвидации (минимизации) последствий террористических актов. </w:t>
      </w:r>
    </w:p>
    <w:p w:rsidR="00BC6DF1" w:rsidRPr="00BC6DF1" w:rsidRDefault="00BC6DF1" w:rsidP="00BC6D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Проведение организационных мероприятий в пределах полномочий, принятие решений и рекомендаций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w:t>
      </w:r>
    </w:p>
    <w:p w:rsidR="00752A13" w:rsidRPr="00034DA9" w:rsidRDefault="00BC6DF1" w:rsidP="00BC6DF1">
      <w:pPr>
        <w:spacing w:after="0" w:line="240" w:lineRule="auto"/>
        <w:ind w:firstLine="708"/>
        <w:jc w:val="both"/>
        <w:rPr>
          <w:rFonts w:ascii="Times New Roman" w:eastAsia="Times New Roman" w:hAnsi="Times New Roman" w:cs="Times New Roman"/>
          <w:spacing w:val="-5"/>
          <w:sz w:val="28"/>
          <w:szCs w:val="28"/>
        </w:rPr>
      </w:pPr>
      <w:proofErr w:type="gramStart"/>
      <w:r>
        <w:rPr>
          <w:rFonts w:ascii="Times New Roman" w:eastAsia="Times New Roman" w:hAnsi="Times New Roman" w:cs="Times New Roman"/>
          <w:sz w:val="28"/>
          <w:szCs w:val="28"/>
        </w:rPr>
        <w:t>- п</w:t>
      </w:r>
      <w:r w:rsidRPr="00BC6DF1">
        <w:rPr>
          <w:rFonts w:ascii="Times New Roman" w:eastAsia="Times New Roman" w:hAnsi="Times New Roman" w:cs="Times New Roman"/>
          <w:sz w:val="28"/>
          <w:szCs w:val="28"/>
        </w:rPr>
        <w:t>ро</w:t>
      </w:r>
      <w:r>
        <w:rPr>
          <w:rFonts w:ascii="Times New Roman" w:eastAsia="Times New Roman" w:hAnsi="Times New Roman" w:cs="Times New Roman"/>
          <w:sz w:val="28"/>
          <w:szCs w:val="28"/>
        </w:rPr>
        <w:t>в</w:t>
      </w:r>
      <w:r w:rsidRPr="00BC6DF1">
        <w:rPr>
          <w:rFonts w:ascii="Times New Roman" w:eastAsia="Times New Roman" w:hAnsi="Times New Roman" w:cs="Times New Roman"/>
          <w:sz w:val="28"/>
          <w:szCs w:val="28"/>
        </w:rPr>
        <w:t xml:space="preserve">едению </w:t>
      </w:r>
      <w:r w:rsidR="00752A13" w:rsidRPr="00BC6DF1">
        <w:rPr>
          <w:rFonts w:ascii="Times New Roman" w:eastAsia="Times New Roman" w:hAnsi="Times New Roman" w:cs="Times New Roman"/>
          <w:sz w:val="28"/>
          <w:szCs w:val="28"/>
        </w:rPr>
        <w:t>информационно</w:t>
      </w:r>
      <w:r>
        <w:rPr>
          <w:rFonts w:ascii="Times New Roman" w:eastAsia="Times New Roman" w:hAnsi="Times New Roman" w:cs="Times New Roman"/>
          <w:sz w:val="28"/>
          <w:szCs w:val="28"/>
        </w:rPr>
        <w:t>-пропагандистской работы</w:t>
      </w:r>
      <w:r w:rsidR="00752A13" w:rsidRPr="00034DA9">
        <w:rPr>
          <w:rFonts w:ascii="Times New Roman" w:eastAsia="Times New Roman" w:hAnsi="Times New Roman" w:cs="Times New Roman"/>
          <w:sz w:val="28"/>
          <w:szCs w:val="28"/>
        </w:rPr>
        <w:t xml:space="preserve"> с различными категориями населения, направленную, в том числе, на </w:t>
      </w:r>
      <w:r w:rsidR="00752A13" w:rsidRPr="00034DA9">
        <w:rPr>
          <w:rFonts w:ascii="Times New Roman" w:eastAsia="Times New Roman" w:hAnsi="Times New Roman" w:cs="Times New Roman"/>
          <w:spacing w:val="-5"/>
          <w:sz w:val="28"/>
          <w:szCs w:val="28"/>
        </w:rPr>
        <w:t xml:space="preserve">снижение уровня </w:t>
      </w:r>
      <w:proofErr w:type="spellStart"/>
      <w:r w:rsidR="00752A13" w:rsidRPr="00034DA9">
        <w:rPr>
          <w:rFonts w:ascii="Times New Roman" w:eastAsia="Times New Roman" w:hAnsi="Times New Roman" w:cs="Times New Roman"/>
          <w:spacing w:val="-5"/>
          <w:sz w:val="28"/>
          <w:szCs w:val="28"/>
        </w:rPr>
        <w:t>радикализации</w:t>
      </w:r>
      <w:proofErr w:type="spellEnd"/>
      <w:r w:rsidR="00752A13" w:rsidRPr="00034DA9">
        <w:rPr>
          <w:rFonts w:ascii="Times New Roman" w:eastAsia="Times New Roman" w:hAnsi="Times New Roman" w:cs="Times New Roman"/>
          <w:spacing w:val="-5"/>
          <w:sz w:val="28"/>
          <w:szCs w:val="28"/>
        </w:rPr>
        <w:t xml:space="preserve"> населения и создание условий для устранения предпосылок распространения террористической и экстремистской идеологии, </w:t>
      </w:r>
      <w:r w:rsidR="00752A13" w:rsidRPr="00034DA9">
        <w:rPr>
          <w:rFonts w:ascii="Times New Roman" w:eastAsia="Times New Roman" w:hAnsi="Times New Roman" w:cs="Times New Roman"/>
          <w:spacing w:val="-6"/>
          <w:sz w:val="28"/>
          <w:szCs w:val="28"/>
        </w:rPr>
        <w:t xml:space="preserve">повышение культурного, нравственного и образовательного потенциала, сокращающих </w:t>
      </w:r>
      <w:r w:rsidR="00752A13" w:rsidRPr="00034DA9">
        <w:rPr>
          <w:rFonts w:ascii="Times New Roman" w:eastAsia="Times New Roman" w:hAnsi="Times New Roman" w:cs="Times New Roman"/>
          <w:spacing w:val="-5"/>
          <w:sz w:val="28"/>
          <w:szCs w:val="28"/>
        </w:rPr>
        <w:t xml:space="preserve">или устраняющих причины и условия возникновения и распространения терроризма, </w:t>
      </w:r>
      <w:r w:rsidR="00752A13" w:rsidRPr="00034DA9">
        <w:rPr>
          <w:rFonts w:ascii="Times New Roman" w:eastAsia="Times New Roman" w:hAnsi="Times New Roman" w:cs="Times New Roman"/>
          <w:spacing w:val="-6"/>
          <w:sz w:val="28"/>
          <w:szCs w:val="28"/>
        </w:rPr>
        <w:t xml:space="preserve">информационное воздействие на этно-конфессиональные конфликтные ситуации, которые могут послужить </w:t>
      </w:r>
      <w:r w:rsidR="00752A13" w:rsidRPr="00034DA9">
        <w:rPr>
          <w:rFonts w:ascii="Times New Roman" w:eastAsia="Times New Roman" w:hAnsi="Times New Roman" w:cs="Times New Roman"/>
          <w:spacing w:val="-5"/>
          <w:sz w:val="28"/>
          <w:szCs w:val="28"/>
        </w:rPr>
        <w:t xml:space="preserve">причиной террористических проявлений, на </w:t>
      </w:r>
      <w:r w:rsidR="00752A13" w:rsidRPr="00034DA9">
        <w:rPr>
          <w:rFonts w:ascii="Times New Roman" w:eastAsia="Times New Roman" w:hAnsi="Times New Roman" w:cs="Times New Roman"/>
          <w:spacing w:val="-6"/>
          <w:sz w:val="28"/>
          <w:szCs w:val="28"/>
        </w:rPr>
        <w:t>повышение бдительности населения к</w:t>
      </w:r>
      <w:proofErr w:type="gramEnd"/>
      <w:r w:rsidR="00752A13" w:rsidRPr="00034DA9">
        <w:rPr>
          <w:rFonts w:ascii="Times New Roman" w:eastAsia="Times New Roman" w:hAnsi="Times New Roman" w:cs="Times New Roman"/>
          <w:spacing w:val="-6"/>
          <w:sz w:val="28"/>
          <w:szCs w:val="28"/>
        </w:rPr>
        <w:t xml:space="preserve"> террористической угрозе и необходимости активного сотрудничества с </w:t>
      </w:r>
      <w:r w:rsidR="00752A13" w:rsidRPr="00034DA9">
        <w:rPr>
          <w:rFonts w:ascii="Times New Roman" w:eastAsia="Times New Roman" w:hAnsi="Times New Roman" w:cs="Times New Roman"/>
          <w:spacing w:val="-5"/>
          <w:sz w:val="28"/>
          <w:szCs w:val="28"/>
        </w:rPr>
        <w:t>правоохранительными органами и спецслужбами в деле предотвращения террористических проявлений, в том числе:</w:t>
      </w:r>
    </w:p>
    <w:p w:rsidR="00752A13" w:rsidRPr="00034DA9" w:rsidRDefault="00752A13" w:rsidP="00BC6DF1">
      <w:pPr>
        <w:spacing w:after="0" w:line="240" w:lineRule="auto"/>
        <w:ind w:firstLine="708"/>
        <w:jc w:val="both"/>
        <w:rPr>
          <w:rFonts w:ascii="Times New Roman" w:eastAsia="Times New Roman" w:hAnsi="Times New Roman" w:cs="Times New Roman"/>
          <w:spacing w:val="-5"/>
          <w:sz w:val="28"/>
          <w:szCs w:val="28"/>
        </w:rPr>
      </w:pPr>
      <w:proofErr w:type="gramStart"/>
      <w:r w:rsidRPr="00034DA9">
        <w:rPr>
          <w:rFonts w:ascii="Times New Roman" w:eastAsia="Times New Roman" w:hAnsi="Times New Roman" w:cs="Times New Roman"/>
          <w:spacing w:val="-5"/>
          <w:sz w:val="28"/>
          <w:szCs w:val="28"/>
        </w:rPr>
        <w:t>-</w:t>
      </w:r>
      <w:r w:rsidR="00BC6DF1">
        <w:rPr>
          <w:rFonts w:ascii="Times New Roman" w:eastAsia="Times New Roman" w:hAnsi="Times New Roman" w:cs="Times New Roman"/>
          <w:spacing w:val="-5"/>
          <w:sz w:val="28"/>
          <w:szCs w:val="28"/>
        </w:rPr>
        <w:t xml:space="preserve"> проведению решений Комиссии и организационных мероприятий по направлению </w:t>
      </w:r>
      <w:r w:rsidRPr="00034DA9">
        <w:rPr>
          <w:rFonts w:ascii="Times New Roman" w:eastAsia="Times New Roman" w:hAnsi="Times New Roman" w:cs="Times New Roman"/>
          <w:spacing w:val="-5"/>
          <w:sz w:val="28"/>
          <w:szCs w:val="28"/>
        </w:rPr>
        <w:t>в печатные и электронные средства массовой информации материалов</w:t>
      </w:r>
      <w:r w:rsidR="00BC6DF1">
        <w:rPr>
          <w:rFonts w:ascii="Times New Roman" w:eastAsia="Times New Roman" w:hAnsi="Times New Roman" w:cs="Times New Roman"/>
          <w:spacing w:val="-5"/>
          <w:sz w:val="28"/>
          <w:szCs w:val="28"/>
        </w:rPr>
        <w:t xml:space="preserve"> по профилактическим мероприятиям противодействия терроризму и экстремизму</w:t>
      </w:r>
      <w:r w:rsidRPr="00034DA9">
        <w:rPr>
          <w:rFonts w:ascii="Times New Roman" w:eastAsia="Times New Roman" w:hAnsi="Times New Roman" w:cs="Times New Roman"/>
          <w:spacing w:val="-5"/>
          <w:sz w:val="28"/>
          <w:szCs w:val="28"/>
        </w:rPr>
        <w:t xml:space="preserve">, а также материалов, подготовленных по результатам проведенных учений и тренировок, по результатам проверок антитеррористической защищенности объектов, а также по результатам выполнения Комплексного плана противодействия идеологии терроризма в Российской Федерации на 2013 – 2018 годы (Пр-1069) и </w:t>
      </w:r>
      <w:r w:rsidRPr="00034DA9">
        <w:rPr>
          <w:rFonts w:ascii="Times New Roman" w:eastAsia="Times New Roman" w:hAnsi="Times New Roman" w:cs="Times New Roman"/>
          <w:bCs/>
          <w:sz w:val="28"/>
          <w:szCs w:val="28"/>
        </w:rPr>
        <w:t>Комплексных мер</w:t>
      </w:r>
      <w:proofErr w:type="gramEnd"/>
      <w:r w:rsidRPr="00034DA9">
        <w:rPr>
          <w:rFonts w:ascii="Times New Roman" w:eastAsia="Times New Roman" w:hAnsi="Times New Roman" w:cs="Times New Roman"/>
          <w:bCs/>
          <w:sz w:val="28"/>
          <w:szCs w:val="28"/>
        </w:rPr>
        <w:t xml:space="preserve"> по совершенствованию работы органов</w:t>
      </w:r>
      <w:r w:rsidR="00BC6DF1">
        <w:rPr>
          <w:rFonts w:ascii="Times New Roman" w:eastAsia="Times New Roman" w:hAnsi="Times New Roman" w:cs="Times New Roman"/>
          <w:bCs/>
          <w:sz w:val="28"/>
          <w:szCs w:val="28"/>
        </w:rPr>
        <w:t xml:space="preserve"> администрации города Благовещенска</w:t>
      </w:r>
      <w:r w:rsidRPr="00034DA9">
        <w:rPr>
          <w:rFonts w:ascii="Times New Roman" w:eastAsia="Times New Roman" w:hAnsi="Times New Roman" w:cs="Times New Roman"/>
          <w:bCs/>
          <w:sz w:val="28"/>
          <w:szCs w:val="28"/>
        </w:rPr>
        <w:t xml:space="preserve">, территориальных органов федеральных </w:t>
      </w:r>
      <w:r w:rsidR="00BC6DF1">
        <w:rPr>
          <w:rFonts w:ascii="Times New Roman" w:eastAsia="Times New Roman" w:hAnsi="Times New Roman" w:cs="Times New Roman"/>
          <w:bCs/>
          <w:sz w:val="28"/>
          <w:szCs w:val="28"/>
        </w:rPr>
        <w:t>органов исполнительной власти Амурской области</w:t>
      </w:r>
      <w:r w:rsidR="00AC2A84">
        <w:rPr>
          <w:rFonts w:ascii="Times New Roman" w:eastAsia="Times New Roman" w:hAnsi="Times New Roman" w:cs="Times New Roman"/>
          <w:bCs/>
          <w:sz w:val="28"/>
          <w:szCs w:val="28"/>
        </w:rPr>
        <w:t>,</w:t>
      </w:r>
      <w:r w:rsidR="00BC6DF1">
        <w:rPr>
          <w:rFonts w:ascii="Times New Roman" w:eastAsia="Times New Roman" w:hAnsi="Times New Roman" w:cs="Times New Roman"/>
          <w:bCs/>
          <w:sz w:val="28"/>
          <w:szCs w:val="28"/>
        </w:rPr>
        <w:t xml:space="preserve"> а также:</w:t>
      </w:r>
    </w:p>
    <w:p w:rsidR="00752A13" w:rsidRPr="00034DA9" w:rsidRDefault="00735611" w:rsidP="00AC2A84">
      <w:pPr>
        <w:spacing w:after="0" w:line="240" w:lineRule="auto"/>
        <w:ind w:firstLine="708"/>
        <w:jc w:val="both"/>
        <w:rPr>
          <w:rFonts w:ascii="Times New Roman" w:eastAsia="Times New Roman" w:hAnsi="Times New Roman" w:cs="Times New Roman"/>
          <w:color w:val="000000"/>
          <w:spacing w:val="-5"/>
          <w:sz w:val="28"/>
          <w:szCs w:val="28"/>
        </w:rPr>
      </w:pPr>
      <w:r>
        <w:rPr>
          <w:rFonts w:ascii="Times New Roman" w:eastAsia="Times New Roman" w:hAnsi="Times New Roman" w:cs="Times New Roman"/>
          <w:color w:val="000000"/>
          <w:spacing w:val="-5"/>
          <w:sz w:val="28"/>
          <w:szCs w:val="28"/>
        </w:rPr>
        <w:t>- размещению</w:t>
      </w:r>
      <w:r w:rsidR="00752A13" w:rsidRPr="00034DA9">
        <w:rPr>
          <w:rFonts w:ascii="Times New Roman" w:eastAsia="Times New Roman" w:hAnsi="Times New Roman" w:cs="Times New Roman"/>
          <w:color w:val="000000"/>
          <w:spacing w:val="-5"/>
          <w:sz w:val="28"/>
          <w:szCs w:val="28"/>
        </w:rPr>
        <w:t xml:space="preserve"> ма</w:t>
      </w:r>
      <w:r w:rsidR="00BC6DF1">
        <w:rPr>
          <w:rFonts w:ascii="Times New Roman" w:eastAsia="Times New Roman" w:hAnsi="Times New Roman" w:cs="Times New Roman"/>
          <w:color w:val="000000"/>
          <w:spacing w:val="-5"/>
          <w:sz w:val="28"/>
          <w:szCs w:val="28"/>
        </w:rPr>
        <w:t>териалов</w:t>
      </w:r>
      <w:r w:rsidR="00752A13" w:rsidRPr="00034DA9">
        <w:rPr>
          <w:rFonts w:ascii="Times New Roman" w:eastAsia="Times New Roman" w:hAnsi="Times New Roman" w:cs="Times New Roman"/>
          <w:color w:val="000000"/>
          <w:spacing w:val="-5"/>
          <w:sz w:val="28"/>
          <w:szCs w:val="28"/>
        </w:rPr>
        <w:t xml:space="preserve"> на официальном сайте ОМСУ;</w:t>
      </w:r>
    </w:p>
    <w:p w:rsidR="00752A13" w:rsidRPr="00034DA9" w:rsidRDefault="00735611" w:rsidP="00AC2A84">
      <w:pPr>
        <w:spacing w:after="0" w:line="240" w:lineRule="auto"/>
        <w:ind w:firstLine="708"/>
        <w:jc w:val="both"/>
        <w:rPr>
          <w:rFonts w:ascii="Times New Roman" w:eastAsia="Times New Roman" w:hAnsi="Times New Roman" w:cs="Times New Roman"/>
          <w:color w:val="000000"/>
          <w:spacing w:val="-5"/>
          <w:sz w:val="28"/>
          <w:szCs w:val="28"/>
        </w:rPr>
      </w:pPr>
      <w:r>
        <w:rPr>
          <w:rFonts w:ascii="Times New Roman" w:eastAsia="Times New Roman" w:hAnsi="Times New Roman" w:cs="Times New Roman"/>
          <w:color w:val="000000"/>
          <w:spacing w:val="-5"/>
          <w:sz w:val="28"/>
          <w:szCs w:val="28"/>
        </w:rPr>
        <w:t>- участию</w:t>
      </w:r>
      <w:r w:rsidR="00752A13" w:rsidRPr="00034DA9">
        <w:rPr>
          <w:rFonts w:ascii="Times New Roman" w:eastAsia="Times New Roman" w:hAnsi="Times New Roman" w:cs="Times New Roman"/>
          <w:color w:val="000000"/>
          <w:spacing w:val="-5"/>
          <w:sz w:val="28"/>
          <w:szCs w:val="28"/>
        </w:rPr>
        <w:t xml:space="preserve"> в подготовке теле</w:t>
      </w:r>
      <w:r>
        <w:rPr>
          <w:rFonts w:ascii="Times New Roman" w:eastAsia="Times New Roman" w:hAnsi="Times New Roman" w:cs="Times New Roman"/>
          <w:color w:val="000000"/>
          <w:spacing w:val="-5"/>
          <w:sz w:val="28"/>
          <w:szCs w:val="28"/>
        </w:rPr>
        <w:t>-</w:t>
      </w:r>
      <w:r w:rsidR="00752A13" w:rsidRPr="00034DA9">
        <w:rPr>
          <w:rFonts w:ascii="Times New Roman" w:eastAsia="Times New Roman" w:hAnsi="Times New Roman" w:cs="Times New Roman"/>
          <w:color w:val="000000"/>
          <w:spacing w:val="-5"/>
          <w:sz w:val="28"/>
          <w:szCs w:val="28"/>
        </w:rPr>
        <w:t xml:space="preserve"> и радиопередач по вышеуказанной тематике;</w:t>
      </w:r>
    </w:p>
    <w:p w:rsidR="00752A13" w:rsidRPr="00034DA9" w:rsidRDefault="00735611" w:rsidP="00AC2A84">
      <w:pPr>
        <w:spacing w:after="0" w:line="240" w:lineRule="auto"/>
        <w:ind w:firstLine="708"/>
        <w:jc w:val="both"/>
        <w:rPr>
          <w:rFonts w:ascii="Times New Roman" w:eastAsia="Times New Roman" w:hAnsi="Times New Roman" w:cs="Times New Roman"/>
          <w:color w:val="000000"/>
          <w:spacing w:val="-5"/>
          <w:sz w:val="28"/>
          <w:szCs w:val="28"/>
        </w:rPr>
      </w:pPr>
      <w:r>
        <w:rPr>
          <w:rFonts w:ascii="Times New Roman" w:eastAsia="Times New Roman" w:hAnsi="Times New Roman" w:cs="Times New Roman"/>
          <w:color w:val="000000"/>
          <w:spacing w:val="-5"/>
          <w:sz w:val="28"/>
          <w:szCs w:val="28"/>
        </w:rPr>
        <w:lastRenderedPageBreak/>
        <w:t>- организации</w:t>
      </w:r>
      <w:r w:rsidR="00BC6DF1">
        <w:rPr>
          <w:rFonts w:ascii="Times New Roman" w:eastAsia="Times New Roman" w:hAnsi="Times New Roman" w:cs="Times New Roman"/>
          <w:color w:val="000000"/>
          <w:spacing w:val="-5"/>
          <w:sz w:val="28"/>
          <w:szCs w:val="28"/>
        </w:rPr>
        <w:t xml:space="preserve"> издания</w:t>
      </w:r>
      <w:r w:rsidR="00752A13" w:rsidRPr="00034DA9">
        <w:rPr>
          <w:rFonts w:ascii="Times New Roman" w:eastAsia="Times New Roman" w:hAnsi="Times New Roman" w:cs="Times New Roman"/>
          <w:color w:val="000000"/>
          <w:spacing w:val="-5"/>
          <w:sz w:val="28"/>
          <w:szCs w:val="28"/>
        </w:rPr>
        <w:t xml:space="preserve"> книг, брошюр, журналов, результатов исследований;</w:t>
      </w:r>
    </w:p>
    <w:p w:rsidR="00752A13" w:rsidRPr="00034DA9" w:rsidRDefault="00735611" w:rsidP="00AC2A84">
      <w:pPr>
        <w:spacing w:after="0" w:line="240" w:lineRule="auto"/>
        <w:ind w:firstLine="708"/>
        <w:jc w:val="both"/>
        <w:rPr>
          <w:rFonts w:ascii="Times New Roman" w:eastAsia="Times New Roman" w:hAnsi="Times New Roman" w:cs="Times New Roman"/>
          <w:color w:val="000000"/>
          <w:spacing w:val="-5"/>
          <w:sz w:val="28"/>
          <w:szCs w:val="28"/>
        </w:rPr>
      </w:pPr>
      <w:r>
        <w:rPr>
          <w:rFonts w:ascii="Times New Roman" w:eastAsia="Times New Roman" w:hAnsi="Times New Roman" w:cs="Times New Roman"/>
          <w:color w:val="000000"/>
          <w:spacing w:val="-5"/>
          <w:sz w:val="28"/>
          <w:szCs w:val="28"/>
        </w:rPr>
        <w:t>- организации изготовления</w:t>
      </w:r>
      <w:r w:rsidR="00752A13" w:rsidRPr="00034DA9">
        <w:rPr>
          <w:rFonts w:ascii="Times New Roman" w:eastAsia="Times New Roman" w:hAnsi="Times New Roman" w:cs="Times New Roman"/>
          <w:color w:val="000000"/>
          <w:spacing w:val="-5"/>
          <w:sz w:val="28"/>
          <w:szCs w:val="28"/>
        </w:rPr>
        <w:t xml:space="preserve"> средств наружной рекламы;</w:t>
      </w:r>
    </w:p>
    <w:p w:rsidR="00752A13" w:rsidRPr="00034DA9" w:rsidRDefault="00752A13" w:rsidP="00AC2A84">
      <w:pPr>
        <w:spacing w:after="0" w:line="240" w:lineRule="auto"/>
        <w:ind w:firstLine="708"/>
        <w:jc w:val="both"/>
        <w:rPr>
          <w:rFonts w:ascii="Times New Roman" w:eastAsia="Times New Roman" w:hAnsi="Times New Roman" w:cs="Times New Roman"/>
          <w:color w:val="000000"/>
          <w:spacing w:val="-6"/>
          <w:sz w:val="28"/>
          <w:szCs w:val="28"/>
        </w:rPr>
      </w:pPr>
      <w:r w:rsidRPr="00034DA9">
        <w:rPr>
          <w:rFonts w:ascii="Times New Roman" w:eastAsia="Times New Roman" w:hAnsi="Times New Roman" w:cs="Times New Roman"/>
          <w:color w:val="000000"/>
          <w:spacing w:val="-5"/>
          <w:sz w:val="28"/>
          <w:szCs w:val="28"/>
        </w:rPr>
        <w:t>- организ</w:t>
      </w:r>
      <w:r w:rsidR="00BC6DF1">
        <w:rPr>
          <w:rFonts w:ascii="Times New Roman" w:eastAsia="Times New Roman" w:hAnsi="Times New Roman" w:cs="Times New Roman"/>
          <w:color w:val="000000"/>
          <w:spacing w:val="-5"/>
          <w:sz w:val="28"/>
          <w:szCs w:val="28"/>
        </w:rPr>
        <w:t>аци</w:t>
      </w:r>
      <w:r w:rsidR="00735611">
        <w:rPr>
          <w:rFonts w:ascii="Times New Roman" w:eastAsia="Times New Roman" w:hAnsi="Times New Roman" w:cs="Times New Roman"/>
          <w:color w:val="000000"/>
          <w:spacing w:val="-5"/>
          <w:sz w:val="28"/>
          <w:szCs w:val="28"/>
        </w:rPr>
        <w:t>и</w:t>
      </w:r>
      <w:r w:rsidR="00BC6DF1">
        <w:rPr>
          <w:rFonts w:ascii="Times New Roman" w:eastAsia="Times New Roman" w:hAnsi="Times New Roman" w:cs="Times New Roman"/>
          <w:color w:val="000000"/>
          <w:spacing w:val="-6"/>
          <w:sz w:val="28"/>
          <w:szCs w:val="28"/>
        </w:rPr>
        <w:t xml:space="preserve"> проведения</w:t>
      </w:r>
      <w:r w:rsidRPr="00034DA9">
        <w:rPr>
          <w:rFonts w:ascii="Times New Roman" w:eastAsia="Times New Roman" w:hAnsi="Times New Roman" w:cs="Times New Roman"/>
          <w:color w:val="000000"/>
          <w:spacing w:val="-6"/>
          <w:sz w:val="28"/>
          <w:szCs w:val="28"/>
        </w:rPr>
        <w:t xml:space="preserve"> конференций, форумов, фестивалей, конкурсов, выставок и экспозиций;</w:t>
      </w:r>
    </w:p>
    <w:p w:rsidR="00752A13" w:rsidRPr="00034DA9" w:rsidRDefault="00752A13" w:rsidP="00AC2A84">
      <w:pPr>
        <w:spacing w:after="0" w:line="240" w:lineRule="auto"/>
        <w:ind w:firstLine="708"/>
        <w:jc w:val="both"/>
        <w:rPr>
          <w:rFonts w:ascii="Times New Roman" w:eastAsia="Times New Roman" w:hAnsi="Times New Roman" w:cs="Times New Roman"/>
          <w:color w:val="000000"/>
          <w:spacing w:val="-6"/>
          <w:sz w:val="28"/>
          <w:szCs w:val="28"/>
        </w:rPr>
      </w:pPr>
      <w:r w:rsidRPr="00034DA9">
        <w:rPr>
          <w:rFonts w:ascii="Times New Roman" w:eastAsia="Times New Roman" w:hAnsi="Times New Roman" w:cs="Times New Roman"/>
          <w:color w:val="000000"/>
          <w:spacing w:val="-6"/>
          <w:sz w:val="28"/>
          <w:szCs w:val="28"/>
        </w:rPr>
        <w:t xml:space="preserve">- </w:t>
      </w:r>
      <w:r w:rsidRPr="00034DA9">
        <w:rPr>
          <w:rFonts w:ascii="Times New Roman" w:eastAsia="Times New Roman" w:hAnsi="Times New Roman" w:cs="Times New Roman"/>
          <w:color w:val="000000"/>
          <w:spacing w:val="-5"/>
          <w:sz w:val="28"/>
          <w:szCs w:val="28"/>
        </w:rPr>
        <w:t>организ</w:t>
      </w:r>
      <w:r w:rsidR="00BC6DF1">
        <w:rPr>
          <w:rFonts w:ascii="Times New Roman" w:eastAsia="Times New Roman" w:hAnsi="Times New Roman" w:cs="Times New Roman"/>
          <w:color w:val="000000"/>
          <w:spacing w:val="-5"/>
          <w:sz w:val="28"/>
          <w:szCs w:val="28"/>
        </w:rPr>
        <w:t>аци</w:t>
      </w:r>
      <w:r w:rsidR="00735611">
        <w:rPr>
          <w:rFonts w:ascii="Times New Roman" w:eastAsia="Times New Roman" w:hAnsi="Times New Roman" w:cs="Times New Roman"/>
          <w:color w:val="000000"/>
          <w:spacing w:val="-5"/>
          <w:sz w:val="28"/>
          <w:szCs w:val="28"/>
        </w:rPr>
        <w:t>и</w:t>
      </w:r>
      <w:r w:rsidR="00735611">
        <w:rPr>
          <w:rFonts w:ascii="Times New Roman" w:eastAsia="Times New Roman" w:hAnsi="Times New Roman" w:cs="Times New Roman"/>
          <w:color w:val="000000"/>
          <w:spacing w:val="-6"/>
          <w:sz w:val="28"/>
          <w:szCs w:val="28"/>
        </w:rPr>
        <w:t xml:space="preserve"> проведения</w:t>
      </w:r>
      <w:r w:rsidRPr="00034DA9">
        <w:rPr>
          <w:rFonts w:ascii="Times New Roman" w:eastAsia="Times New Roman" w:hAnsi="Times New Roman" w:cs="Times New Roman"/>
          <w:color w:val="000000"/>
          <w:spacing w:val="-6"/>
          <w:sz w:val="28"/>
          <w:szCs w:val="28"/>
        </w:rPr>
        <w:t xml:space="preserve"> пресс-конференций, брифингов, презентаций, «круглых столов»;</w:t>
      </w:r>
    </w:p>
    <w:p w:rsidR="00752A13" w:rsidRPr="00034DA9" w:rsidRDefault="00752A13" w:rsidP="00AC2A84">
      <w:pPr>
        <w:spacing w:after="0" w:line="240" w:lineRule="auto"/>
        <w:ind w:firstLine="708"/>
        <w:jc w:val="both"/>
        <w:rPr>
          <w:rFonts w:ascii="Times New Roman" w:eastAsia="Times New Roman" w:hAnsi="Times New Roman" w:cs="Times New Roman"/>
          <w:color w:val="000000"/>
          <w:spacing w:val="-5"/>
          <w:sz w:val="28"/>
          <w:szCs w:val="28"/>
        </w:rPr>
      </w:pPr>
      <w:r w:rsidRPr="00034DA9">
        <w:rPr>
          <w:rFonts w:ascii="Times New Roman" w:eastAsia="Times New Roman" w:hAnsi="Times New Roman" w:cs="Times New Roman"/>
          <w:color w:val="000000"/>
          <w:spacing w:val="-6"/>
          <w:sz w:val="28"/>
          <w:szCs w:val="28"/>
        </w:rPr>
        <w:t xml:space="preserve">- </w:t>
      </w:r>
      <w:r w:rsidRPr="00034DA9">
        <w:rPr>
          <w:rFonts w:ascii="Times New Roman" w:eastAsia="Times New Roman" w:hAnsi="Times New Roman" w:cs="Times New Roman"/>
          <w:color w:val="000000"/>
          <w:spacing w:val="-5"/>
          <w:sz w:val="28"/>
          <w:szCs w:val="28"/>
        </w:rPr>
        <w:t>организ</w:t>
      </w:r>
      <w:r w:rsidR="00BC6DF1">
        <w:rPr>
          <w:rFonts w:ascii="Times New Roman" w:eastAsia="Times New Roman" w:hAnsi="Times New Roman" w:cs="Times New Roman"/>
          <w:color w:val="000000"/>
          <w:spacing w:val="-5"/>
          <w:sz w:val="28"/>
          <w:szCs w:val="28"/>
        </w:rPr>
        <w:t>аци</w:t>
      </w:r>
      <w:r w:rsidR="00735611">
        <w:rPr>
          <w:rFonts w:ascii="Times New Roman" w:eastAsia="Times New Roman" w:hAnsi="Times New Roman" w:cs="Times New Roman"/>
          <w:color w:val="000000"/>
          <w:spacing w:val="-5"/>
          <w:sz w:val="28"/>
          <w:szCs w:val="28"/>
        </w:rPr>
        <w:t>и</w:t>
      </w:r>
      <w:r w:rsidR="00BC6DF1">
        <w:rPr>
          <w:rFonts w:ascii="Times New Roman" w:eastAsia="Times New Roman" w:hAnsi="Times New Roman" w:cs="Times New Roman"/>
          <w:color w:val="000000"/>
          <w:spacing w:val="-6"/>
          <w:sz w:val="28"/>
          <w:szCs w:val="28"/>
        </w:rPr>
        <w:t xml:space="preserve"> изготовления</w:t>
      </w:r>
      <w:r w:rsidRPr="00034DA9">
        <w:rPr>
          <w:rFonts w:ascii="Times New Roman" w:eastAsia="Times New Roman" w:hAnsi="Times New Roman" w:cs="Times New Roman"/>
          <w:color w:val="000000"/>
          <w:spacing w:val="-6"/>
          <w:sz w:val="28"/>
          <w:szCs w:val="28"/>
        </w:rPr>
        <w:t xml:space="preserve"> документальных видеофильмов</w:t>
      </w:r>
      <w:r w:rsidR="00735611">
        <w:rPr>
          <w:rFonts w:ascii="Times New Roman" w:eastAsia="Times New Roman" w:hAnsi="Times New Roman" w:cs="Times New Roman"/>
          <w:color w:val="000000"/>
          <w:spacing w:val="-6"/>
          <w:sz w:val="28"/>
          <w:szCs w:val="28"/>
        </w:rPr>
        <w:t>;</w:t>
      </w:r>
    </w:p>
    <w:p w:rsidR="00752A13" w:rsidRPr="00034DA9" w:rsidRDefault="00735611" w:rsidP="00AC2A84">
      <w:pPr>
        <w:spacing w:after="0" w:line="240" w:lineRule="auto"/>
        <w:ind w:firstLine="708"/>
        <w:jc w:val="both"/>
        <w:rPr>
          <w:rFonts w:ascii="Times New Roman" w:eastAsia="Times New Roman" w:hAnsi="Times New Roman" w:cs="Times New Roman"/>
          <w:color w:val="000000"/>
          <w:spacing w:val="-5"/>
          <w:sz w:val="28"/>
          <w:szCs w:val="28"/>
        </w:rPr>
      </w:pPr>
      <w:r>
        <w:rPr>
          <w:rFonts w:ascii="Times New Roman" w:eastAsia="Times New Roman" w:hAnsi="Times New Roman" w:cs="Times New Roman"/>
          <w:color w:val="000000"/>
          <w:spacing w:val="-5"/>
          <w:sz w:val="28"/>
          <w:szCs w:val="28"/>
        </w:rPr>
        <w:t>- осуществлению</w:t>
      </w:r>
      <w:r w:rsidR="00752A13" w:rsidRPr="00034DA9">
        <w:rPr>
          <w:rFonts w:ascii="Times New Roman" w:eastAsia="Times New Roman" w:hAnsi="Times New Roman" w:cs="Times New Roman"/>
          <w:color w:val="000000"/>
          <w:spacing w:val="-5"/>
          <w:sz w:val="28"/>
          <w:szCs w:val="28"/>
        </w:rPr>
        <w:t xml:space="preserve"> </w:t>
      </w:r>
      <w:r w:rsidR="00BC6DF1">
        <w:rPr>
          <w:rFonts w:ascii="Times New Roman" w:eastAsia="Times New Roman" w:hAnsi="Times New Roman" w:cs="Times New Roman"/>
          <w:color w:val="000000"/>
          <w:spacing w:val="-6"/>
          <w:sz w:val="28"/>
          <w:szCs w:val="28"/>
        </w:rPr>
        <w:t>мероприятий</w:t>
      </w:r>
      <w:r w:rsidR="00752A13" w:rsidRPr="00034DA9">
        <w:rPr>
          <w:rFonts w:ascii="Times New Roman" w:eastAsia="Times New Roman" w:hAnsi="Times New Roman" w:cs="Times New Roman"/>
          <w:color w:val="000000"/>
          <w:spacing w:val="-6"/>
          <w:sz w:val="28"/>
          <w:szCs w:val="28"/>
        </w:rPr>
        <w:t xml:space="preserve"> по проведению воспитательной работы с молодежью в рамках государственной политики Р</w:t>
      </w:r>
      <w:r w:rsidR="00752A13" w:rsidRPr="00034DA9">
        <w:rPr>
          <w:rFonts w:ascii="Times New Roman" w:eastAsia="Times New Roman" w:hAnsi="Times New Roman" w:cs="Times New Roman"/>
          <w:color w:val="000000"/>
          <w:spacing w:val="-5"/>
          <w:sz w:val="28"/>
          <w:szCs w:val="28"/>
        </w:rPr>
        <w:t>оссийской Федерации по противодействию терроризму.</w:t>
      </w:r>
    </w:p>
    <w:p w:rsidR="00752A13" w:rsidRDefault="00AC2A84" w:rsidP="00AC2A8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 взаимодействия</w:t>
      </w:r>
      <w:r w:rsidR="00752A13" w:rsidRPr="00034DA9">
        <w:rPr>
          <w:rFonts w:ascii="Times New Roman" w:eastAsia="Times New Roman" w:hAnsi="Times New Roman" w:cs="Times New Roman"/>
          <w:sz w:val="28"/>
          <w:szCs w:val="28"/>
        </w:rPr>
        <w:t xml:space="preserve"> с правоохранительными органами, а также с другими территориальными органами федеральных органов исполнительной власти и органами исполнительной власти</w:t>
      </w:r>
      <w:r>
        <w:rPr>
          <w:rFonts w:ascii="Times New Roman" w:eastAsia="Times New Roman" w:hAnsi="Times New Roman" w:cs="Times New Roman"/>
          <w:sz w:val="28"/>
          <w:szCs w:val="28"/>
        </w:rPr>
        <w:t xml:space="preserve"> Амурской области</w:t>
      </w:r>
      <w:r w:rsidR="00752A13" w:rsidRPr="00034DA9">
        <w:rPr>
          <w:rFonts w:ascii="Times New Roman" w:eastAsia="Times New Roman" w:hAnsi="Times New Roman" w:cs="Times New Roman"/>
          <w:sz w:val="28"/>
          <w:szCs w:val="28"/>
        </w:rPr>
        <w:t>, уполномоченными проводить работу по различным направлениям профилактики терроризма, подготовке мероприятий по ликвидации и (или) минимизации возможных проявлений терроризма.</w:t>
      </w:r>
    </w:p>
    <w:p w:rsidR="00AC2A84" w:rsidRPr="00034DA9" w:rsidRDefault="00AC2A84" w:rsidP="00AC2A8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внимание обратить на организацию</w:t>
      </w:r>
      <w:r w:rsidRPr="00AC2A84">
        <w:rPr>
          <w:rFonts w:ascii="Times New Roman" w:hAnsi="Times New Roman" w:cs="Times New Roman"/>
          <w:sz w:val="28"/>
          <w:szCs w:val="28"/>
        </w:rPr>
        <w:t xml:space="preserve"> </w:t>
      </w:r>
      <w:r w:rsidRPr="00034DA9">
        <w:rPr>
          <w:rFonts w:ascii="Times New Roman" w:hAnsi="Times New Roman" w:cs="Times New Roman"/>
          <w:sz w:val="28"/>
          <w:szCs w:val="28"/>
        </w:rPr>
        <w:t>работы с руководителями   транспортных предприятий и организаций, независимо от форм собственности, индивидуальными предпринимателями по следующим направлениям</w:t>
      </w:r>
      <w:r>
        <w:rPr>
          <w:rFonts w:ascii="Times New Roman" w:hAnsi="Times New Roman" w:cs="Times New Roman"/>
          <w:sz w:val="28"/>
          <w:szCs w:val="28"/>
        </w:rPr>
        <w:t>:</w:t>
      </w:r>
    </w:p>
    <w:p w:rsidR="00752A13" w:rsidRPr="00034DA9" w:rsidRDefault="00AC2A84" w:rsidP="00AC2A84">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1.</w:t>
      </w:r>
      <w:r w:rsidR="00752A13" w:rsidRPr="00034DA9">
        <w:rPr>
          <w:rFonts w:ascii="Times New Roman" w:hAnsi="Times New Roman" w:cs="Times New Roman"/>
          <w:sz w:val="28"/>
          <w:szCs w:val="28"/>
        </w:rPr>
        <w:t>Мероприятия по усилению антитеррористической защищенности предприятий, включающие:</w:t>
      </w:r>
    </w:p>
    <w:p w:rsidR="00752A13" w:rsidRPr="00034DA9" w:rsidRDefault="00752A13" w:rsidP="00034DA9">
      <w:pPr>
        <w:spacing w:after="0" w:line="240" w:lineRule="auto"/>
        <w:jc w:val="both"/>
        <w:rPr>
          <w:rFonts w:ascii="Times New Roman" w:hAnsi="Times New Roman" w:cs="Times New Roman"/>
          <w:sz w:val="28"/>
          <w:szCs w:val="28"/>
        </w:rPr>
      </w:pPr>
      <w:r w:rsidRPr="00034DA9">
        <w:rPr>
          <w:rFonts w:ascii="Times New Roman" w:hAnsi="Times New Roman" w:cs="Times New Roman"/>
          <w:sz w:val="28"/>
          <w:szCs w:val="28"/>
        </w:rPr>
        <w:t>-  обязательный   осмотр   салонов   и багажных   отсеков  транспортных средств на наличие посторонних предметов перед   выпуском   транспорта   на   линию,   на   конечных остановках и при возвращении в парк;</w:t>
      </w:r>
    </w:p>
    <w:p w:rsidR="00752A13" w:rsidRPr="00034DA9" w:rsidRDefault="00752A13" w:rsidP="00034DA9">
      <w:pPr>
        <w:spacing w:after="0" w:line="240" w:lineRule="auto"/>
        <w:jc w:val="both"/>
        <w:rPr>
          <w:rFonts w:ascii="Times New Roman" w:hAnsi="Times New Roman" w:cs="Times New Roman"/>
          <w:sz w:val="28"/>
          <w:szCs w:val="28"/>
        </w:rPr>
      </w:pPr>
      <w:r w:rsidRPr="00034DA9">
        <w:rPr>
          <w:rFonts w:ascii="Times New Roman" w:hAnsi="Times New Roman" w:cs="Times New Roman"/>
          <w:sz w:val="28"/>
          <w:szCs w:val="28"/>
        </w:rPr>
        <w:t>- усиление  пропускного  и   внутри</w:t>
      </w:r>
      <w:r w:rsidR="00045C2A">
        <w:rPr>
          <w:rFonts w:ascii="Times New Roman" w:hAnsi="Times New Roman" w:cs="Times New Roman"/>
          <w:sz w:val="28"/>
          <w:szCs w:val="28"/>
        </w:rPr>
        <w:t xml:space="preserve"> </w:t>
      </w:r>
      <w:r w:rsidRPr="00034DA9">
        <w:rPr>
          <w:rFonts w:ascii="Times New Roman" w:hAnsi="Times New Roman" w:cs="Times New Roman"/>
          <w:sz w:val="28"/>
          <w:szCs w:val="28"/>
        </w:rPr>
        <w:t>объектового  режима  объектов   автомобильного транспорта, исключающего   возможность   проникновения  на  территорию   стоянок автотранспортных предприятий посторонних лиц.</w:t>
      </w:r>
    </w:p>
    <w:p w:rsidR="00752A13" w:rsidRPr="00034DA9" w:rsidRDefault="00752A13" w:rsidP="00AC2A84">
      <w:pPr>
        <w:spacing w:after="0" w:line="240" w:lineRule="auto"/>
        <w:ind w:firstLine="708"/>
        <w:jc w:val="both"/>
        <w:rPr>
          <w:rFonts w:ascii="Times New Roman" w:hAnsi="Times New Roman" w:cs="Times New Roman"/>
          <w:sz w:val="28"/>
          <w:szCs w:val="28"/>
        </w:rPr>
      </w:pPr>
      <w:r w:rsidRPr="00034DA9">
        <w:rPr>
          <w:rFonts w:ascii="Times New Roman" w:hAnsi="Times New Roman" w:cs="Times New Roman"/>
          <w:sz w:val="28"/>
          <w:szCs w:val="28"/>
        </w:rPr>
        <w:t>2. Мероприятия по проведению информационно-пропагандистской работы, включающие, в том числе:</w:t>
      </w:r>
    </w:p>
    <w:p w:rsidR="00752A13" w:rsidRPr="00034DA9" w:rsidRDefault="00752A13" w:rsidP="00034DA9">
      <w:pPr>
        <w:spacing w:after="0" w:line="240" w:lineRule="auto"/>
        <w:jc w:val="both"/>
        <w:rPr>
          <w:rFonts w:ascii="Times New Roman" w:hAnsi="Times New Roman" w:cs="Times New Roman"/>
          <w:sz w:val="28"/>
          <w:szCs w:val="28"/>
        </w:rPr>
      </w:pPr>
      <w:r w:rsidRPr="00034DA9">
        <w:rPr>
          <w:rFonts w:ascii="Times New Roman" w:hAnsi="Times New Roman" w:cs="Times New Roman"/>
          <w:sz w:val="28"/>
          <w:szCs w:val="28"/>
        </w:rPr>
        <w:t>- размещение на автовокзалах и станциях, а также на каждой автомобильной    единице    общественного    транспорта,       памяток    о повышении   бдительности   пассажиров, действиях в случае обнаружения бесхозных вещей и предметов, действиях в случае угрозы совершения или совершения террористического акта;</w:t>
      </w:r>
    </w:p>
    <w:p w:rsidR="00735611" w:rsidRDefault="00752A13" w:rsidP="000F746F">
      <w:pPr>
        <w:spacing w:after="0" w:line="240" w:lineRule="auto"/>
        <w:jc w:val="both"/>
        <w:rPr>
          <w:rFonts w:ascii="Times New Roman" w:hAnsi="Times New Roman" w:cs="Times New Roman"/>
          <w:sz w:val="28"/>
          <w:szCs w:val="28"/>
        </w:rPr>
      </w:pPr>
      <w:r w:rsidRPr="00034DA9">
        <w:rPr>
          <w:rFonts w:ascii="Times New Roman" w:hAnsi="Times New Roman" w:cs="Times New Roman"/>
          <w:sz w:val="28"/>
          <w:szCs w:val="28"/>
        </w:rPr>
        <w:t>- регулярное озвучивание на автовокзалах и станциях, в транспортных средствах информации о вышеуказанных мероприятиях, а также о недопустимости   перевозки посторонних предметов и багажа, ручной клади, п</w:t>
      </w:r>
      <w:r w:rsidR="00735611">
        <w:rPr>
          <w:rFonts w:ascii="Times New Roman" w:hAnsi="Times New Roman" w:cs="Times New Roman"/>
          <w:sz w:val="28"/>
          <w:szCs w:val="28"/>
        </w:rPr>
        <w:t>олучаемой от незнакомых граждан.</w:t>
      </w:r>
    </w:p>
    <w:p w:rsidR="000F746F" w:rsidRDefault="000F746F" w:rsidP="000F746F">
      <w:pPr>
        <w:spacing w:after="0" w:line="240" w:lineRule="auto"/>
        <w:jc w:val="both"/>
        <w:rPr>
          <w:rFonts w:ascii="Times New Roman" w:hAnsi="Times New Roman" w:cs="Times New Roman"/>
          <w:sz w:val="28"/>
          <w:szCs w:val="28"/>
        </w:rPr>
      </w:pPr>
    </w:p>
    <w:p w:rsidR="000F746F" w:rsidRDefault="000F746F" w:rsidP="000F746F">
      <w:pPr>
        <w:spacing w:after="0" w:line="240" w:lineRule="auto"/>
        <w:jc w:val="both"/>
        <w:rPr>
          <w:rFonts w:ascii="Times New Roman" w:hAnsi="Times New Roman" w:cs="Times New Roman"/>
          <w:sz w:val="28"/>
          <w:szCs w:val="28"/>
        </w:rPr>
      </w:pPr>
    </w:p>
    <w:p w:rsidR="000F746F" w:rsidRDefault="000F746F" w:rsidP="000F746F">
      <w:pPr>
        <w:spacing w:after="0" w:line="240" w:lineRule="auto"/>
        <w:jc w:val="both"/>
        <w:rPr>
          <w:rFonts w:ascii="Times New Roman" w:hAnsi="Times New Roman" w:cs="Times New Roman"/>
          <w:sz w:val="28"/>
          <w:szCs w:val="28"/>
        </w:rPr>
      </w:pPr>
    </w:p>
    <w:p w:rsidR="000F746F" w:rsidRPr="000F746F" w:rsidRDefault="000F746F" w:rsidP="000F746F">
      <w:pPr>
        <w:spacing w:after="0" w:line="240" w:lineRule="auto"/>
        <w:jc w:val="both"/>
        <w:rPr>
          <w:rFonts w:ascii="Times New Roman" w:hAnsi="Times New Roman" w:cs="Times New Roman"/>
          <w:sz w:val="28"/>
          <w:szCs w:val="28"/>
        </w:rPr>
      </w:pPr>
    </w:p>
    <w:p w:rsidR="00957E7E" w:rsidRPr="00AC2A84" w:rsidRDefault="00AC458B" w:rsidP="00735611">
      <w:pPr>
        <w:spacing w:after="0" w:line="240" w:lineRule="auto"/>
        <w:jc w:val="center"/>
        <w:rPr>
          <w:rFonts w:ascii="Times New Roman" w:hAnsi="Times New Roman" w:cs="Times New Roman"/>
          <w:b/>
          <w:sz w:val="28"/>
          <w:szCs w:val="28"/>
        </w:rPr>
      </w:pPr>
      <w:r w:rsidRPr="00AC2A84">
        <w:rPr>
          <w:rFonts w:ascii="Times New Roman" w:hAnsi="Times New Roman" w:cs="Times New Roman"/>
          <w:b/>
          <w:sz w:val="28"/>
          <w:szCs w:val="28"/>
          <w:lang w:val="en-US"/>
        </w:rPr>
        <w:lastRenderedPageBreak/>
        <w:t>II</w:t>
      </w:r>
      <w:r w:rsidRPr="00AC2A84">
        <w:rPr>
          <w:rFonts w:ascii="Times New Roman" w:hAnsi="Times New Roman" w:cs="Times New Roman"/>
          <w:b/>
          <w:sz w:val="28"/>
          <w:szCs w:val="28"/>
        </w:rPr>
        <w:t>.Основная часть</w:t>
      </w:r>
    </w:p>
    <w:tbl>
      <w:tblPr>
        <w:tblStyle w:val="a3"/>
        <w:tblW w:w="15022" w:type="dxa"/>
        <w:tblLayout w:type="fixed"/>
        <w:tblLook w:val="04A0" w:firstRow="1" w:lastRow="0" w:firstColumn="1" w:lastColumn="0" w:noHBand="0" w:noVBand="1"/>
      </w:tblPr>
      <w:tblGrid>
        <w:gridCol w:w="817"/>
        <w:gridCol w:w="4967"/>
        <w:gridCol w:w="3396"/>
        <w:gridCol w:w="284"/>
        <w:gridCol w:w="3260"/>
        <w:gridCol w:w="142"/>
        <w:gridCol w:w="142"/>
        <w:gridCol w:w="1275"/>
        <w:gridCol w:w="739"/>
      </w:tblGrid>
      <w:tr w:rsidR="00AC2A84" w:rsidRPr="00E40176" w:rsidTr="000F746F">
        <w:tc>
          <w:tcPr>
            <w:tcW w:w="817" w:type="dxa"/>
          </w:tcPr>
          <w:p w:rsidR="00AC2A84" w:rsidRPr="00E40176" w:rsidRDefault="00AC2A84" w:rsidP="00AC2A84">
            <w:pPr>
              <w:jc w:val="center"/>
              <w:rPr>
                <w:rFonts w:ascii="Times New Roman" w:hAnsi="Times New Roman" w:cs="Times New Roman"/>
                <w:sz w:val="20"/>
                <w:szCs w:val="20"/>
              </w:rPr>
            </w:pPr>
            <w:r w:rsidRPr="00E40176">
              <w:rPr>
                <w:rFonts w:ascii="Times New Roman" w:hAnsi="Times New Roman" w:cs="Times New Roman"/>
                <w:sz w:val="20"/>
                <w:szCs w:val="20"/>
              </w:rPr>
              <w:t xml:space="preserve">№ </w:t>
            </w:r>
            <w:proofErr w:type="gramStart"/>
            <w:r w:rsidRPr="00E40176">
              <w:rPr>
                <w:rFonts w:ascii="Times New Roman" w:hAnsi="Times New Roman" w:cs="Times New Roman"/>
                <w:sz w:val="20"/>
                <w:szCs w:val="20"/>
              </w:rPr>
              <w:t>п</w:t>
            </w:r>
            <w:proofErr w:type="gramEnd"/>
            <w:r w:rsidRPr="00E40176">
              <w:rPr>
                <w:rFonts w:ascii="Times New Roman" w:hAnsi="Times New Roman" w:cs="Times New Roman"/>
                <w:sz w:val="20"/>
                <w:szCs w:val="20"/>
              </w:rPr>
              <w:t>/п</w:t>
            </w:r>
          </w:p>
        </w:tc>
        <w:tc>
          <w:tcPr>
            <w:tcW w:w="4967" w:type="dxa"/>
          </w:tcPr>
          <w:p w:rsidR="00AC2A84" w:rsidRPr="00E40176" w:rsidRDefault="00AC2A84" w:rsidP="00AC2A84">
            <w:pPr>
              <w:jc w:val="center"/>
              <w:rPr>
                <w:rFonts w:ascii="Times New Roman" w:hAnsi="Times New Roman" w:cs="Times New Roman"/>
                <w:sz w:val="20"/>
                <w:szCs w:val="20"/>
              </w:rPr>
            </w:pPr>
            <w:r w:rsidRPr="00E40176">
              <w:rPr>
                <w:rFonts w:ascii="Times New Roman" w:hAnsi="Times New Roman" w:cs="Times New Roman"/>
                <w:sz w:val="20"/>
                <w:szCs w:val="20"/>
              </w:rPr>
              <w:t>мероприятия</w:t>
            </w:r>
          </w:p>
        </w:tc>
        <w:tc>
          <w:tcPr>
            <w:tcW w:w="3680" w:type="dxa"/>
            <w:gridSpan w:val="2"/>
          </w:tcPr>
          <w:p w:rsidR="00AC2A84" w:rsidRPr="00E40176" w:rsidRDefault="00AC2A84" w:rsidP="00AC2A84">
            <w:pPr>
              <w:jc w:val="center"/>
              <w:rPr>
                <w:rFonts w:ascii="Times New Roman" w:hAnsi="Times New Roman" w:cs="Times New Roman"/>
                <w:sz w:val="20"/>
                <w:szCs w:val="20"/>
              </w:rPr>
            </w:pPr>
            <w:r w:rsidRPr="00E40176">
              <w:rPr>
                <w:rFonts w:ascii="Times New Roman" w:hAnsi="Times New Roman" w:cs="Times New Roman"/>
                <w:sz w:val="20"/>
                <w:szCs w:val="20"/>
              </w:rPr>
              <w:t>Основание для включения мероприятия в план</w:t>
            </w:r>
          </w:p>
        </w:tc>
        <w:tc>
          <w:tcPr>
            <w:tcW w:w="3544" w:type="dxa"/>
            <w:gridSpan w:val="3"/>
          </w:tcPr>
          <w:p w:rsidR="00AC2A84" w:rsidRPr="00E40176" w:rsidRDefault="00AC2A84" w:rsidP="00AC2A84">
            <w:pPr>
              <w:jc w:val="center"/>
              <w:rPr>
                <w:rFonts w:ascii="Times New Roman" w:hAnsi="Times New Roman" w:cs="Times New Roman"/>
                <w:sz w:val="20"/>
                <w:szCs w:val="20"/>
              </w:rPr>
            </w:pPr>
            <w:r w:rsidRPr="00E40176">
              <w:rPr>
                <w:rFonts w:ascii="Times New Roman" w:hAnsi="Times New Roman" w:cs="Times New Roman"/>
                <w:sz w:val="20"/>
                <w:szCs w:val="20"/>
              </w:rPr>
              <w:t>Ответственный исполнитель</w:t>
            </w:r>
          </w:p>
        </w:tc>
        <w:tc>
          <w:tcPr>
            <w:tcW w:w="1275" w:type="dxa"/>
          </w:tcPr>
          <w:p w:rsidR="00AC2A84" w:rsidRPr="00E40176" w:rsidRDefault="00AC2A84" w:rsidP="00AC2A84">
            <w:pPr>
              <w:jc w:val="center"/>
              <w:rPr>
                <w:rFonts w:ascii="Times New Roman" w:hAnsi="Times New Roman" w:cs="Times New Roman"/>
                <w:sz w:val="20"/>
                <w:szCs w:val="20"/>
              </w:rPr>
            </w:pPr>
            <w:r w:rsidRPr="00E40176">
              <w:rPr>
                <w:rFonts w:ascii="Times New Roman" w:hAnsi="Times New Roman" w:cs="Times New Roman"/>
                <w:sz w:val="20"/>
                <w:szCs w:val="20"/>
              </w:rPr>
              <w:t>Срок исполнения</w:t>
            </w:r>
          </w:p>
        </w:tc>
        <w:tc>
          <w:tcPr>
            <w:tcW w:w="739" w:type="dxa"/>
          </w:tcPr>
          <w:p w:rsidR="00AC2A84" w:rsidRPr="00E40176" w:rsidRDefault="000F746F" w:rsidP="00AC2A84">
            <w:pPr>
              <w:jc w:val="center"/>
              <w:rPr>
                <w:rFonts w:ascii="Times New Roman" w:hAnsi="Times New Roman" w:cs="Times New Roman"/>
                <w:sz w:val="20"/>
                <w:szCs w:val="20"/>
              </w:rPr>
            </w:pPr>
            <w:proofErr w:type="spellStart"/>
            <w:r>
              <w:rPr>
                <w:rFonts w:ascii="Times New Roman" w:hAnsi="Times New Roman" w:cs="Times New Roman"/>
                <w:sz w:val="20"/>
                <w:szCs w:val="20"/>
              </w:rPr>
              <w:t>отм</w:t>
            </w:r>
            <w:proofErr w:type="spellEnd"/>
            <w:r>
              <w:rPr>
                <w:rFonts w:ascii="Times New Roman" w:hAnsi="Times New Roman" w:cs="Times New Roman"/>
                <w:sz w:val="20"/>
                <w:szCs w:val="20"/>
              </w:rPr>
              <w:t xml:space="preserve">. </w:t>
            </w:r>
            <w:r w:rsidR="008D436D">
              <w:rPr>
                <w:rFonts w:ascii="Times New Roman" w:hAnsi="Times New Roman" w:cs="Times New Roman"/>
                <w:sz w:val="20"/>
                <w:szCs w:val="20"/>
              </w:rPr>
              <w:t>исп.</w:t>
            </w:r>
          </w:p>
        </w:tc>
      </w:tr>
      <w:tr w:rsidR="00AC2A84" w:rsidRPr="00E40176" w:rsidTr="000F746F">
        <w:tc>
          <w:tcPr>
            <w:tcW w:w="817" w:type="dxa"/>
          </w:tcPr>
          <w:p w:rsidR="00AC2A84" w:rsidRPr="00E40176" w:rsidRDefault="00957E7E" w:rsidP="00AC2A84">
            <w:pPr>
              <w:jc w:val="center"/>
              <w:rPr>
                <w:rFonts w:ascii="Times New Roman" w:hAnsi="Times New Roman" w:cs="Times New Roman"/>
                <w:sz w:val="20"/>
                <w:szCs w:val="20"/>
              </w:rPr>
            </w:pPr>
            <w:r w:rsidRPr="00E40176">
              <w:rPr>
                <w:rFonts w:ascii="Times New Roman" w:hAnsi="Times New Roman" w:cs="Times New Roman"/>
                <w:sz w:val="20"/>
                <w:szCs w:val="20"/>
              </w:rPr>
              <w:t>1</w:t>
            </w:r>
          </w:p>
        </w:tc>
        <w:tc>
          <w:tcPr>
            <w:tcW w:w="4967" w:type="dxa"/>
          </w:tcPr>
          <w:p w:rsidR="00AC2A84" w:rsidRPr="00E40176" w:rsidRDefault="00957E7E" w:rsidP="00AC2A84">
            <w:pPr>
              <w:jc w:val="center"/>
              <w:rPr>
                <w:rFonts w:ascii="Times New Roman" w:hAnsi="Times New Roman" w:cs="Times New Roman"/>
                <w:sz w:val="20"/>
                <w:szCs w:val="20"/>
              </w:rPr>
            </w:pPr>
            <w:r w:rsidRPr="00E40176">
              <w:rPr>
                <w:rFonts w:ascii="Times New Roman" w:hAnsi="Times New Roman" w:cs="Times New Roman"/>
                <w:sz w:val="20"/>
                <w:szCs w:val="20"/>
              </w:rPr>
              <w:t>2</w:t>
            </w:r>
          </w:p>
        </w:tc>
        <w:tc>
          <w:tcPr>
            <w:tcW w:w="3680" w:type="dxa"/>
            <w:gridSpan w:val="2"/>
          </w:tcPr>
          <w:p w:rsidR="00AC2A84" w:rsidRPr="00E40176" w:rsidRDefault="00957E7E" w:rsidP="00AC2A84">
            <w:pPr>
              <w:jc w:val="center"/>
              <w:rPr>
                <w:rFonts w:ascii="Times New Roman" w:hAnsi="Times New Roman" w:cs="Times New Roman"/>
                <w:sz w:val="20"/>
                <w:szCs w:val="20"/>
              </w:rPr>
            </w:pPr>
            <w:r w:rsidRPr="00E40176">
              <w:rPr>
                <w:rFonts w:ascii="Times New Roman" w:hAnsi="Times New Roman" w:cs="Times New Roman"/>
                <w:sz w:val="20"/>
                <w:szCs w:val="20"/>
              </w:rPr>
              <w:t>3</w:t>
            </w:r>
          </w:p>
        </w:tc>
        <w:tc>
          <w:tcPr>
            <w:tcW w:w="3544" w:type="dxa"/>
            <w:gridSpan w:val="3"/>
          </w:tcPr>
          <w:p w:rsidR="00AC2A84" w:rsidRPr="00E40176" w:rsidRDefault="00957E7E" w:rsidP="00AC2A84">
            <w:pPr>
              <w:jc w:val="center"/>
              <w:rPr>
                <w:rFonts w:ascii="Times New Roman" w:hAnsi="Times New Roman" w:cs="Times New Roman"/>
                <w:sz w:val="20"/>
                <w:szCs w:val="20"/>
              </w:rPr>
            </w:pPr>
            <w:r w:rsidRPr="00E40176">
              <w:rPr>
                <w:rFonts w:ascii="Times New Roman" w:hAnsi="Times New Roman" w:cs="Times New Roman"/>
                <w:sz w:val="20"/>
                <w:szCs w:val="20"/>
              </w:rPr>
              <w:t>4</w:t>
            </w:r>
          </w:p>
        </w:tc>
        <w:tc>
          <w:tcPr>
            <w:tcW w:w="1275" w:type="dxa"/>
          </w:tcPr>
          <w:p w:rsidR="00AC2A84" w:rsidRPr="00E40176" w:rsidRDefault="00957E7E" w:rsidP="00AC2A84">
            <w:pPr>
              <w:jc w:val="center"/>
              <w:rPr>
                <w:rFonts w:ascii="Times New Roman" w:hAnsi="Times New Roman" w:cs="Times New Roman"/>
                <w:sz w:val="20"/>
                <w:szCs w:val="20"/>
              </w:rPr>
            </w:pPr>
            <w:r w:rsidRPr="00E40176">
              <w:rPr>
                <w:rFonts w:ascii="Times New Roman" w:hAnsi="Times New Roman" w:cs="Times New Roman"/>
                <w:sz w:val="20"/>
                <w:szCs w:val="20"/>
              </w:rPr>
              <w:t>5</w:t>
            </w:r>
          </w:p>
        </w:tc>
        <w:tc>
          <w:tcPr>
            <w:tcW w:w="739" w:type="dxa"/>
          </w:tcPr>
          <w:p w:rsidR="00AC2A84" w:rsidRPr="00E40176" w:rsidRDefault="00957E7E" w:rsidP="00AC2A84">
            <w:pPr>
              <w:jc w:val="center"/>
              <w:rPr>
                <w:rFonts w:ascii="Times New Roman" w:hAnsi="Times New Roman" w:cs="Times New Roman"/>
                <w:sz w:val="20"/>
                <w:szCs w:val="20"/>
              </w:rPr>
            </w:pPr>
            <w:r w:rsidRPr="00E40176">
              <w:rPr>
                <w:rFonts w:ascii="Times New Roman" w:hAnsi="Times New Roman" w:cs="Times New Roman"/>
                <w:sz w:val="20"/>
                <w:szCs w:val="20"/>
              </w:rPr>
              <w:t>6</w:t>
            </w:r>
          </w:p>
        </w:tc>
      </w:tr>
      <w:tr w:rsidR="00957E7E" w:rsidRPr="00E40176" w:rsidTr="009B7B98">
        <w:tc>
          <w:tcPr>
            <w:tcW w:w="15022" w:type="dxa"/>
            <w:gridSpan w:val="9"/>
          </w:tcPr>
          <w:p w:rsidR="000F746F" w:rsidRDefault="000F746F" w:rsidP="000F746F">
            <w:pPr>
              <w:jc w:val="center"/>
              <w:rPr>
                <w:rFonts w:ascii="Times New Roman" w:hAnsi="Times New Roman" w:cs="Times New Roman"/>
                <w:b/>
                <w:sz w:val="28"/>
                <w:szCs w:val="28"/>
              </w:rPr>
            </w:pPr>
          </w:p>
          <w:p w:rsidR="00957E7E" w:rsidRPr="00E40176" w:rsidRDefault="00957E7E" w:rsidP="000F746F">
            <w:pPr>
              <w:jc w:val="center"/>
              <w:rPr>
                <w:rFonts w:ascii="Times New Roman" w:hAnsi="Times New Roman" w:cs="Times New Roman"/>
                <w:b/>
                <w:sz w:val="28"/>
                <w:szCs w:val="28"/>
              </w:rPr>
            </w:pPr>
            <w:r w:rsidRPr="00E40176">
              <w:rPr>
                <w:rFonts w:ascii="Times New Roman" w:hAnsi="Times New Roman" w:cs="Times New Roman"/>
                <w:b/>
                <w:sz w:val="28"/>
                <w:szCs w:val="28"/>
              </w:rPr>
              <w:t>1 квартал</w:t>
            </w:r>
          </w:p>
        </w:tc>
      </w:tr>
      <w:tr w:rsidR="00957E7E" w:rsidRPr="00E40176" w:rsidTr="000F746F">
        <w:tc>
          <w:tcPr>
            <w:tcW w:w="817" w:type="dxa"/>
          </w:tcPr>
          <w:p w:rsidR="00957E7E" w:rsidRPr="00E40176" w:rsidRDefault="00916D9A" w:rsidP="00AC2A84">
            <w:pPr>
              <w:jc w:val="center"/>
              <w:rPr>
                <w:rFonts w:ascii="Times New Roman" w:hAnsi="Times New Roman" w:cs="Times New Roman"/>
                <w:sz w:val="24"/>
                <w:szCs w:val="24"/>
              </w:rPr>
            </w:pPr>
            <w:r w:rsidRPr="00E40176">
              <w:rPr>
                <w:rFonts w:ascii="Times New Roman" w:hAnsi="Times New Roman" w:cs="Times New Roman"/>
                <w:sz w:val="24"/>
                <w:szCs w:val="24"/>
              </w:rPr>
              <w:t>1.</w:t>
            </w:r>
            <w:r w:rsidR="00957E7E" w:rsidRPr="00E40176">
              <w:rPr>
                <w:rFonts w:ascii="Times New Roman" w:hAnsi="Times New Roman" w:cs="Times New Roman"/>
                <w:sz w:val="24"/>
                <w:szCs w:val="24"/>
              </w:rPr>
              <w:t>1</w:t>
            </w:r>
          </w:p>
        </w:tc>
        <w:tc>
          <w:tcPr>
            <w:tcW w:w="4967" w:type="dxa"/>
          </w:tcPr>
          <w:p w:rsidR="00957E7E" w:rsidRPr="00E40176" w:rsidRDefault="00CC5D29" w:rsidP="009B7B98">
            <w:pPr>
              <w:jc w:val="both"/>
              <w:rPr>
                <w:rFonts w:ascii="Times New Roman" w:hAnsi="Times New Roman" w:cs="Times New Roman"/>
                <w:sz w:val="24"/>
                <w:szCs w:val="24"/>
              </w:rPr>
            </w:pPr>
            <w:r>
              <w:rPr>
                <w:rFonts w:ascii="Times New Roman" w:hAnsi="Times New Roman" w:cs="Times New Roman"/>
                <w:sz w:val="24"/>
                <w:szCs w:val="24"/>
              </w:rPr>
              <w:t xml:space="preserve">О ходе выполнения и реализации </w:t>
            </w:r>
            <w:r w:rsidR="007A4644">
              <w:rPr>
                <w:rFonts w:ascii="Times New Roman" w:hAnsi="Times New Roman" w:cs="Times New Roman"/>
                <w:sz w:val="24"/>
                <w:szCs w:val="24"/>
              </w:rPr>
              <w:t>постановлений</w:t>
            </w:r>
            <w:r>
              <w:rPr>
                <w:rFonts w:ascii="Times New Roman" w:hAnsi="Times New Roman" w:cs="Times New Roman"/>
                <w:sz w:val="24"/>
                <w:szCs w:val="24"/>
              </w:rPr>
              <w:t xml:space="preserve"> правительства РФ «</w:t>
            </w:r>
            <w:r w:rsidRPr="004E6DED">
              <w:rPr>
                <w:rFonts w:ascii="Times New Roman" w:hAnsi="Times New Roman" w:cs="Times New Roman"/>
                <w:sz w:val="24"/>
                <w:szCs w:val="24"/>
              </w:rPr>
              <w:t xml:space="preserve">Об утверждении требований к антитеррористической защищенности </w:t>
            </w:r>
            <w:r>
              <w:rPr>
                <w:rFonts w:ascii="Times New Roman" w:hAnsi="Times New Roman" w:cs="Times New Roman"/>
                <w:sz w:val="24"/>
                <w:szCs w:val="24"/>
              </w:rPr>
              <w:t>объектов (территорий) по сферам деятельности культуры, образования, здравоох</w:t>
            </w:r>
            <w:r w:rsidR="007A4644">
              <w:rPr>
                <w:rFonts w:ascii="Times New Roman" w:hAnsi="Times New Roman" w:cs="Times New Roman"/>
                <w:sz w:val="24"/>
                <w:szCs w:val="24"/>
              </w:rPr>
              <w:t>ранения, гостиничного и торгового комплексов</w:t>
            </w:r>
            <w:r>
              <w:rPr>
                <w:rFonts w:ascii="Times New Roman" w:hAnsi="Times New Roman" w:cs="Times New Roman"/>
                <w:sz w:val="24"/>
                <w:szCs w:val="24"/>
              </w:rPr>
              <w:t>».</w:t>
            </w:r>
          </w:p>
        </w:tc>
        <w:tc>
          <w:tcPr>
            <w:tcW w:w="3680" w:type="dxa"/>
            <w:gridSpan w:val="2"/>
          </w:tcPr>
          <w:p w:rsidR="00957E7E" w:rsidRDefault="0094555E" w:rsidP="0094555E">
            <w:pPr>
              <w:jc w:val="center"/>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 </w:t>
            </w:r>
            <w:r w:rsidR="00FB4921">
              <w:rPr>
                <w:rFonts w:ascii="Times New Roman" w:hAnsi="Times New Roman" w:cs="Times New Roman"/>
                <w:sz w:val="24"/>
                <w:szCs w:val="24"/>
              </w:rPr>
              <w:t>от 12.12.2017 № 2</w:t>
            </w:r>
            <w:r w:rsidR="00A53CA6">
              <w:rPr>
                <w:rFonts w:ascii="Times New Roman" w:hAnsi="Times New Roman" w:cs="Times New Roman"/>
                <w:sz w:val="24"/>
                <w:szCs w:val="24"/>
              </w:rPr>
              <w:t>, письмо ФГКУ «ОВО ВНГ России по АО»</w:t>
            </w:r>
          </w:p>
          <w:p w:rsidR="00A53CA6" w:rsidRPr="00E40176" w:rsidRDefault="00A53CA6" w:rsidP="0094555E">
            <w:pPr>
              <w:jc w:val="center"/>
              <w:rPr>
                <w:rFonts w:ascii="Times New Roman" w:hAnsi="Times New Roman" w:cs="Times New Roman"/>
                <w:sz w:val="24"/>
                <w:szCs w:val="24"/>
              </w:rPr>
            </w:pPr>
            <w:r>
              <w:rPr>
                <w:rFonts w:ascii="Times New Roman" w:hAnsi="Times New Roman" w:cs="Times New Roman"/>
                <w:sz w:val="24"/>
                <w:szCs w:val="24"/>
              </w:rPr>
              <w:t>от 22.11.2017 № 8510/15-1004</w:t>
            </w:r>
          </w:p>
        </w:tc>
        <w:tc>
          <w:tcPr>
            <w:tcW w:w="3544" w:type="dxa"/>
            <w:gridSpan w:val="3"/>
          </w:tcPr>
          <w:p w:rsidR="00957E7E" w:rsidRPr="00E40176" w:rsidRDefault="009B330E" w:rsidP="009B7B98">
            <w:pPr>
              <w:jc w:val="both"/>
              <w:rPr>
                <w:rFonts w:ascii="Times New Roman" w:hAnsi="Times New Roman" w:cs="Times New Roman"/>
                <w:sz w:val="24"/>
                <w:szCs w:val="24"/>
              </w:rPr>
            </w:pPr>
            <w:r>
              <w:rPr>
                <w:rFonts w:ascii="Times New Roman" w:hAnsi="Times New Roman" w:cs="Times New Roman"/>
                <w:sz w:val="24"/>
                <w:szCs w:val="24"/>
              </w:rPr>
              <w:t>Органы администрации города Благовещенска по сферам деятельности.</w:t>
            </w:r>
          </w:p>
        </w:tc>
        <w:tc>
          <w:tcPr>
            <w:tcW w:w="1275" w:type="dxa"/>
          </w:tcPr>
          <w:p w:rsidR="00957E7E" w:rsidRPr="00E40176" w:rsidRDefault="00361F2F" w:rsidP="00361F2F">
            <w:pPr>
              <w:jc w:val="center"/>
              <w:rPr>
                <w:rFonts w:ascii="Times New Roman" w:hAnsi="Times New Roman" w:cs="Times New Roman"/>
                <w:sz w:val="24"/>
                <w:szCs w:val="24"/>
              </w:rPr>
            </w:pPr>
            <w:r>
              <w:rPr>
                <w:rFonts w:ascii="Times New Roman" w:hAnsi="Times New Roman" w:cs="Times New Roman"/>
                <w:sz w:val="24"/>
                <w:szCs w:val="24"/>
              </w:rPr>
              <w:t>1 полугодие 2018 года</w:t>
            </w:r>
          </w:p>
        </w:tc>
        <w:tc>
          <w:tcPr>
            <w:tcW w:w="739" w:type="dxa"/>
          </w:tcPr>
          <w:p w:rsidR="00957E7E" w:rsidRPr="00E40176" w:rsidRDefault="00957E7E" w:rsidP="00AC2A84">
            <w:pPr>
              <w:jc w:val="center"/>
              <w:rPr>
                <w:rFonts w:ascii="Times New Roman" w:hAnsi="Times New Roman" w:cs="Times New Roman"/>
                <w:sz w:val="24"/>
                <w:szCs w:val="24"/>
              </w:rPr>
            </w:pPr>
          </w:p>
        </w:tc>
      </w:tr>
      <w:tr w:rsidR="00957E7E" w:rsidRPr="00E40176" w:rsidTr="000F746F">
        <w:tc>
          <w:tcPr>
            <w:tcW w:w="817" w:type="dxa"/>
          </w:tcPr>
          <w:p w:rsidR="00957E7E" w:rsidRPr="00E40176" w:rsidRDefault="00916D9A" w:rsidP="00AC2A84">
            <w:pPr>
              <w:jc w:val="center"/>
              <w:rPr>
                <w:rFonts w:ascii="Times New Roman" w:hAnsi="Times New Roman" w:cs="Times New Roman"/>
                <w:sz w:val="24"/>
                <w:szCs w:val="24"/>
              </w:rPr>
            </w:pPr>
            <w:r w:rsidRPr="00E40176">
              <w:rPr>
                <w:rFonts w:ascii="Times New Roman" w:hAnsi="Times New Roman" w:cs="Times New Roman"/>
                <w:sz w:val="24"/>
                <w:szCs w:val="24"/>
              </w:rPr>
              <w:t>1.</w:t>
            </w:r>
            <w:r w:rsidR="00957E7E" w:rsidRPr="00E40176">
              <w:rPr>
                <w:rFonts w:ascii="Times New Roman" w:hAnsi="Times New Roman" w:cs="Times New Roman"/>
                <w:sz w:val="24"/>
                <w:szCs w:val="24"/>
              </w:rPr>
              <w:t>2</w:t>
            </w:r>
          </w:p>
        </w:tc>
        <w:tc>
          <w:tcPr>
            <w:tcW w:w="4967" w:type="dxa"/>
          </w:tcPr>
          <w:p w:rsidR="00957E7E" w:rsidRPr="00E60597" w:rsidRDefault="00CC5D29" w:rsidP="00CC5D29">
            <w:pPr>
              <w:shd w:val="clear" w:color="auto" w:fill="FFFFFF"/>
              <w:jc w:val="both"/>
              <w:rPr>
                <w:rFonts w:ascii="Times New Roman" w:hAnsi="Times New Roman" w:cs="Times New Roman"/>
                <w:sz w:val="24"/>
                <w:szCs w:val="24"/>
              </w:rPr>
            </w:pPr>
            <w:r w:rsidRPr="00E60597">
              <w:rPr>
                <w:rFonts w:ascii="Times New Roman" w:hAnsi="Times New Roman" w:cs="Times New Roman"/>
                <w:sz w:val="24"/>
                <w:szCs w:val="24"/>
              </w:rPr>
              <w:t>О мерах по обеспечению правопорядка и безопасности граждан в период подготовки и проведения в</w:t>
            </w:r>
            <w:r w:rsidR="007A4644">
              <w:rPr>
                <w:rFonts w:ascii="Times New Roman" w:hAnsi="Times New Roman" w:cs="Times New Roman"/>
                <w:sz w:val="24"/>
                <w:szCs w:val="24"/>
              </w:rPr>
              <w:t xml:space="preserve"> городе Благовещенске  выборов П</w:t>
            </w:r>
            <w:r w:rsidRPr="00E60597">
              <w:rPr>
                <w:rFonts w:ascii="Times New Roman" w:hAnsi="Times New Roman" w:cs="Times New Roman"/>
                <w:sz w:val="24"/>
                <w:szCs w:val="24"/>
              </w:rPr>
              <w:t>резидента Российской Федерации</w:t>
            </w:r>
          </w:p>
        </w:tc>
        <w:tc>
          <w:tcPr>
            <w:tcW w:w="3680" w:type="dxa"/>
            <w:gridSpan w:val="2"/>
          </w:tcPr>
          <w:p w:rsidR="00A53CA6" w:rsidRDefault="00A53CA6" w:rsidP="00E40176">
            <w:pPr>
              <w:jc w:val="center"/>
              <w:rPr>
                <w:rFonts w:ascii="Times New Roman" w:hAnsi="Times New Roman" w:cs="Times New Roman"/>
                <w:sz w:val="24"/>
                <w:szCs w:val="24"/>
              </w:rPr>
            </w:pPr>
            <w:r>
              <w:rPr>
                <w:rFonts w:ascii="Times New Roman" w:hAnsi="Times New Roman" w:cs="Times New Roman"/>
                <w:sz w:val="24"/>
                <w:szCs w:val="24"/>
              </w:rPr>
              <w:t>Письмо АТК АО от 12.12.2017 № 01-13-5748</w:t>
            </w:r>
          </w:p>
          <w:p w:rsidR="00957E7E" w:rsidRDefault="0094555E" w:rsidP="00E40176">
            <w:pPr>
              <w:jc w:val="center"/>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p>
          <w:p w:rsidR="00FB4921" w:rsidRPr="00E40176" w:rsidRDefault="00FB4921" w:rsidP="00E40176">
            <w:pPr>
              <w:jc w:val="center"/>
              <w:rPr>
                <w:rFonts w:ascii="Times New Roman" w:hAnsi="Times New Roman" w:cs="Times New Roman"/>
                <w:sz w:val="24"/>
                <w:szCs w:val="24"/>
              </w:rPr>
            </w:pPr>
          </w:p>
        </w:tc>
        <w:tc>
          <w:tcPr>
            <w:tcW w:w="3544" w:type="dxa"/>
            <w:gridSpan w:val="3"/>
          </w:tcPr>
          <w:p w:rsidR="009B330E" w:rsidRDefault="009B330E" w:rsidP="009B330E">
            <w:pPr>
              <w:jc w:val="both"/>
              <w:rPr>
                <w:rFonts w:ascii="Times New Roman" w:hAnsi="Times New Roman" w:cs="Times New Roman"/>
                <w:sz w:val="24"/>
                <w:szCs w:val="24"/>
              </w:rPr>
            </w:pPr>
            <w:r>
              <w:rPr>
                <w:rFonts w:ascii="Times New Roman" w:eastAsia="Times New Roman" w:hAnsi="Times New Roman" w:cs="Times New Roman"/>
                <w:sz w:val="24"/>
                <w:szCs w:val="24"/>
              </w:rPr>
              <w:t>Избирательная комиссия</w:t>
            </w:r>
            <w:r w:rsidRPr="00816C06">
              <w:rPr>
                <w:rFonts w:ascii="Times New Roman" w:eastAsia="Times New Roman" w:hAnsi="Times New Roman" w:cs="Times New Roman"/>
                <w:sz w:val="24"/>
                <w:szCs w:val="24"/>
              </w:rPr>
              <w:t xml:space="preserve"> муниципального образования город Благовещенск</w:t>
            </w:r>
            <w:r>
              <w:rPr>
                <w:rFonts w:ascii="Times New Roman" w:eastAsia="Times New Roman" w:hAnsi="Times New Roman" w:cs="Times New Roman"/>
                <w:sz w:val="24"/>
                <w:szCs w:val="24"/>
              </w:rPr>
              <w:t>;</w:t>
            </w:r>
            <w:r>
              <w:rPr>
                <w:rFonts w:ascii="Times New Roman" w:hAnsi="Times New Roman" w:cs="Times New Roman"/>
                <w:sz w:val="24"/>
                <w:szCs w:val="24"/>
              </w:rPr>
              <w:t xml:space="preserve"> </w:t>
            </w:r>
          </w:p>
          <w:p w:rsidR="00957E7E" w:rsidRDefault="009B330E" w:rsidP="009B330E">
            <w:pPr>
              <w:jc w:val="both"/>
              <w:rPr>
                <w:rFonts w:ascii="Times New Roman" w:hAnsi="Times New Roman" w:cs="Times New Roman"/>
                <w:sz w:val="24"/>
                <w:szCs w:val="24"/>
              </w:rPr>
            </w:pPr>
            <w:r>
              <w:rPr>
                <w:rFonts w:ascii="Times New Roman" w:hAnsi="Times New Roman" w:cs="Times New Roman"/>
                <w:sz w:val="24"/>
                <w:szCs w:val="24"/>
              </w:rPr>
              <w:t>МО МВД России «Благовещенский»;</w:t>
            </w:r>
          </w:p>
          <w:p w:rsidR="009B330E" w:rsidRDefault="009B330E" w:rsidP="009B330E">
            <w:pPr>
              <w:jc w:val="both"/>
              <w:rPr>
                <w:rFonts w:ascii="Times New Roman" w:hAnsi="Times New Roman" w:cs="Times New Roman"/>
                <w:sz w:val="24"/>
                <w:szCs w:val="24"/>
              </w:rPr>
            </w:pPr>
            <w:r>
              <w:rPr>
                <w:rFonts w:ascii="Times New Roman" w:hAnsi="Times New Roman" w:cs="Times New Roman"/>
                <w:sz w:val="24"/>
                <w:szCs w:val="24"/>
              </w:rPr>
              <w:t>МКУ «Управление по делам ГО ЧС города Благовещенска»;</w:t>
            </w:r>
          </w:p>
          <w:p w:rsidR="009B330E" w:rsidRPr="00E40176" w:rsidRDefault="009B330E" w:rsidP="009B330E">
            <w:pPr>
              <w:jc w:val="both"/>
              <w:rPr>
                <w:rFonts w:ascii="Times New Roman" w:hAnsi="Times New Roman" w:cs="Times New Roman"/>
                <w:sz w:val="24"/>
                <w:szCs w:val="24"/>
              </w:rPr>
            </w:pPr>
            <w:r>
              <w:rPr>
                <w:rFonts w:ascii="Times New Roman" w:hAnsi="Times New Roman" w:cs="Times New Roman"/>
                <w:sz w:val="24"/>
                <w:szCs w:val="24"/>
              </w:rPr>
              <w:t>Представитель УФСБ России по Амурской области.</w:t>
            </w:r>
          </w:p>
        </w:tc>
        <w:tc>
          <w:tcPr>
            <w:tcW w:w="1275" w:type="dxa"/>
          </w:tcPr>
          <w:p w:rsidR="009B330E" w:rsidRDefault="009B330E" w:rsidP="00361F2F">
            <w:pPr>
              <w:jc w:val="center"/>
              <w:rPr>
                <w:rFonts w:ascii="Times New Roman" w:hAnsi="Times New Roman" w:cs="Times New Roman"/>
                <w:sz w:val="24"/>
                <w:szCs w:val="24"/>
              </w:rPr>
            </w:pPr>
            <w:r>
              <w:rPr>
                <w:rFonts w:ascii="Times New Roman" w:hAnsi="Times New Roman" w:cs="Times New Roman"/>
                <w:sz w:val="24"/>
                <w:szCs w:val="24"/>
              </w:rPr>
              <w:t>март</w:t>
            </w:r>
          </w:p>
          <w:p w:rsidR="00957E7E" w:rsidRPr="00E40176" w:rsidRDefault="009B330E" w:rsidP="00361F2F">
            <w:pPr>
              <w:jc w:val="center"/>
              <w:rPr>
                <w:rFonts w:ascii="Times New Roman" w:hAnsi="Times New Roman" w:cs="Times New Roman"/>
                <w:sz w:val="24"/>
                <w:szCs w:val="24"/>
              </w:rPr>
            </w:pPr>
            <w:r>
              <w:rPr>
                <w:rFonts w:ascii="Times New Roman" w:hAnsi="Times New Roman" w:cs="Times New Roman"/>
                <w:sz w:val="24"/>
                <w:szCs w:val="24"/>
              </w:rPr>
              <w:t>2018 года</w:t>
            </w:r>
          </w:p>
        </w:tc>
        <w:tc>
          <w:tcPr>
            <w:tcW w:w="739" w:type="dxa"/>
          </w:tcPr>
          <w:p w:rsidR="00957E7E" w:rsidRPr="00E40176" w:rsidRDefault="00957E7E" w:rsidP="00AC2A84">
            <w:pPr>
              <w:jc w:val="center"/>
              <w:rPr>
                <w:rFonts w:ascii="Times New Roman" w:hAnsi="Times New Roman" w:cs="Times New Roman"/>
                <w:sz w:val="24"/>
                <w:szCs w:val="24"/>
              </w:rPr>
            </w:pPr>
          </w:p>
        </w:tc>
      </w:tr>
      <w:tr w:rsidR="00957E7E" w:rsidRPr="00E40176" w:rsidTr="009B7B98">
        <w:tc>
          <w:tcPr>
            <w:tcW w:w="15022" w:type="dxa"/>
            <w:gridSpan w:val="9"/>
          </w:tcPr>
          <w:p w:rsidR="00957E7E" w:rsidRPr="00E40176" w:rsidRDefault="001B6936" w:rsidP="000F746F">
            <w:pPr>
              <w:jc w:val="center"/>
              <w:rPr>
                <w:rFonts w:ascii="Times New Roman" w:hAnsi="Times New Roman" w:cs="Times New Roman"/>
                <w:sz w:val="28"/>
                <w:szCs w:val="28"/>
              </w:rPr>
            </w:pPr>
            <w:r>
              <w:rPr>
                <w:rFonts w:ascii="Times New Roman" w:hAnsi="Times New Roman" w:cs="Times New Roman"/>
                <w:b/>
                <w:sz w:val="28"/>
                <w:szCs w:val="28"/>
              </w:rPr>
              <w:t>2</w:t>
            </w:r>
            <w:r w:rsidRPr="00E40176">
              <w:rPr>
                <w:rFonts w:ascii="Times New Roman" w:hAnsi="Times New Roman" w:cs="Times New Roman"/>
                <w:b/>
                <w:sz w:val="28"/>
                <w:szCs w:val="28"/>
              </w:rPr>
              <w:t xml:space="preserve"> квартал</w:t>
            </w:r>
          </w:p>
        </w:tc>
      </w:tr>
      <w:tr w:rsidR="00957E7E" w:rsidRPr="00E40176" w:rsidTr="000F746F">
        <w:tc>
          <w:tcPr>
            <w:tcW w:w="817" w:type="dxa"/>
          </w:tcPr>
          <w:p w:rsidR="00957E7E" w:rsidRPr="00E40176" w:rsidRDefault="00E97D0A" w:rsidP="00AC2A84">
            <w:pPr>
              <w:jc w:val="center"/>
              <w:rPr>
                <w:rFonts w:ascii="Times New Roman" w:hAnsi="Times New Roman" w:cs="Times New Roman"/>
                <w:sz w:val="24"/>
                <w:szCs w:val="24"/>
              </w:rPr>
            </w:pPr>
            <w:r>
              <w:rPr>
                <w:rFonts w:ascii="Times New Roman" w:hAnsi="Times New Roman" w:cs="Times New Roman"/>
                <w:sz w:val="24"/>
                <w:szCs w:val="24"/>
              </w:rPr>
              <w:t>2</w:t>
            </w:r>
            <w:r w:rsidR="00916D9A" w:rsidRPr="00E40176">
              <w:rPr>
                <w:rFonts w:ascii="Times New Roman" w:hAnsi="Times New Roman" w:cs="Times New Roman"/>
                <w:sz w:val="24"/>
                <w:szCs w:val="24"/>
              </w:rPr>
              <w:t>.1</w:t>
            </w:r>
          </w:p>
        </w:tc>
        <w:tc>
          <w:tcPr>
            <w:tcW w:w="4967" w:type="dxa"/>
          </w:tcPr>
          <w:p w:rsidR="00957E7E" w:rsidRPr="00E40176" w:rsidRDefault="00957E7E" w:rsidP="007A4644">
            <w:pPr>
              <w:jc w:val="both"/>
              <w:rPr>
                <w:rFonts w:ascii="Times New Roman" w:hAnsi="Times New Roman" w:cs="Times New Roman"/>
                <w:sz w:val="24"/>
                <w:szCs w:val="24"/>
              </w:rPr>
            </w:pPr>
            <w:r w:rsidRPr="00E40176">
              <w:rPr>
                <w:rFonts w:ascii="Times New Roman" w:hAnsi="Times New Roman" w:cs="Times New Roman"/>
                <w:sz w:val="24"/>
                <w:szCs w:val="24"/>
              </w:rPr>
              <w:t>О мерах по усилению антитеррористической защищенности объектов</w:t>
            </w:r>
            <w:r w:rsidR="007A4644">
              <w:rPr>
                <w:rFonts w:ascii="Times New Roman" w:hAnsi="Times New Roman" w:cs="Times New Roman"/>
                <w:sz w:val="24"/>
                <w:szCs w:val="24"/>
              </w:rPr>
              <w:t xml:space="preserve"> и мест</w:t>
            </w:r>
            <w:r w:rsidRPr="00E40176">
              <w:rPr>
                <w:rFonts w:ascii="Times New Roman" w:hAnsi="Times New Roman" w:cs="Times New Roman"/>
                <w:sz w:val="24"/>
                <w:szCs w:val="24"/>
              </w:rPr>
              <w:t xml:space="preserve"> </w:t>
            </w:r>
            <w:r w:rsidR="007A4644">
              <w:rPr>
                <w:rFonts w:ascii="Times New Roman" w:hAnsi="Times New Roman" w:cs="Times New Roman"/>
                <w:sz w:val="24"/>
                <w:szCs w:val="24"/>
              </w:rPr>
              <w:t xml:space="preserve">с массовым пребыванием людей </w:t>
            </w:r>
            <w:r w:rsidRPr="00E40176">
              <w:rPr>
                <w:rFonts w:ascii="Times New Roman" w:hAnsi="Times New Roman" w:cs="Times New Roman"/>
                <w:sz w:val="24"/>
                <w:szCs w:val="24"/>
              </w:rPr>
              <w:t xml:space="preserve">возможных террористических посягательств, находящихся на территории муниципального образования города Благовещенска, обеспечение общественной безопасности в период </w:t>
            </w:r>
            <w:r w:rsidR="007A4644">
              <w:rPr>
                <w:rFonts w:ascii="Times New Roman" w:hAnsi="Times New Roman" w:cs="Times New Roman"/>
                <w:sz w:val="24"/>
                <w:szCs w:val="24"/>
              </w:rPr>
              <w:t xml:space="preserve">проведения </w:t>
            </w:r>
            <w:r w:rsidRPr="00E40176">
              <w:rPr>
                <w:rFonts w:ascii="Times New Roman" w:hAnsi="Times New Roman" w:cs="Times New Roman"/>
                <w:sz w:val="24"/>
                <w:szCs w:val="24"/>
              </w:rPr>
              <w:t xml:space="preserve">праздничных мероприятий </w:t>
            </w:r>
            <w:r w:rsidR="00E60597">
              <w:rPr>
                <w:rFonts w:ascii="Times New Roman" w:hAnsi="Times New Roman" w:cs="Times New Roman"/>
                <w:sz w:val="24"/>
                <w:szCs w:val="24"/>
              </w:rPr>
              <w:t xml:space="preserve">посвященных дню города. </w:t>
            </w:r>
          </w:p>
        </w:tc>
        <w:tc>
          <w:tcPr>
            <w:tcW w:w="3680" w:type="dxa"/>
            <w:gridSpan w:val="2"/>
          </w:tcPr>
          <w:p w:rsidR="00957E7E" w:rsidRPr="00E40176" w:rsidRDefault="0094555E" w:rsidP="009B7B98">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p>
        </w:tc>
        <w:tc>
          <w:tcPr>
            <w:tcW w:w="3544" w:type="dxa"/>
            <w:gridSpan w:val="3"/>
          </w:tcPr>
          <w:p w:rsidR="00957E7E" w:rsidRDefault="0094555E" w:rsidP="009B7B98">
            <w:pPr>
              <w:jc w:val="both"/>
              <w:rPr>
                <w:rFonts w:ascii="Times New Roman" w:hAnsi="Times New Roman" w:cs="Times New Roman"/>
                <w:sz w:val="24"/>
                <w:szCs w:val="24"/>
              </w:rPr>
            </w:pPr>
            <w:r>
              <w:rPr>
                <w:rFonts w:ascii="Times New Roman" w:hAnsi="Times New Roman" w:cs="Times New Roman"/>
                <w:sz w:val="24"/>
                <w:szCs w:val="24"/>
              </w:rPr>
              <w:t>Правоохранительные органы;</w:t>
            </w:r>
          </w:p>
          <w:p w:rsidR="0094555E" w:rsidRDefault="0094555E" w:rsidP="009B7B98">
            <w:pPr>
              <w:jc w:val="both"/>
              <w:rPr>
                <w:rFonts w:ascii="Times New Roman" w:hAnsi="Times New Roman" w:cs="Times New Roman"/>
                <w:sz w:val="24"/>
                <w:szCs w:val="24"/>
              </w:rPr>
            </w:pPr>
            <w:r>
              <w:rPr>
                <w:rFonts w:ascii="Times New Roman" w:hAnsi="Times New Roman" w:cs="Times New Roman"/>
                <w:sz w:val="24"/>
                <w:szCs w:val="24"/>
              </w:rPr>
              <w:t>Органы администрации города Благовещенска;</w:t>
            </w:r>
          </w:p>
          <w:p w:rsidR="0094555E" w:rsidRPr="00E40176" w:rsidRDefault="0094555E" w:rsidP="009B7B98">
            <w:pPr>
              <w:jc w:val="both"/>
              <w:rPr>
                <w:rFonts w:ascii="Times New Roman" w:hAnsi="Times New Roman" w:cs="Times New Roman"/>
                <w:sz w:val="24"/>
                <w:szCs w:val="24"/>
              </w:rPr>
            </w:pPr>
            <w:r>
              <w:rPr>
                <w:rFonts w:ascii="Times New Roman" w:hAnsi="Times New Roman" w:cs="Times New Roman"/>
                <w:sz w:val="24"/>
                <w:szCs w:val="24"/>
              </w:rPr>
              <w:t xml:space="preserve">Приглашенные руководители объектов и учреждений </w:t>
            </w:r>
            <w:proofErr w:type="gramStart"/>
            <w:r>
              <w:rPr>
                <w:rFonts w:ascii="Times New Roman" w:hAnsi="Times New Roman" w:cs="Times New Roman"/>
                <w:sz w:val="24"/>
                <w:szCs w:val="24"/>
              </w:rPr>
              <w:t>согласно списка</w:t>
            </w:r>
            <w:proofErr w:type="gramEnd"/>
            <w:r>
              <w:rPr>
                <w:rFonts w:ascii="Times New Roman" w:hAnsi="Times New Roman" w:cs="Times New Roman"/>
                <w:sz w:val="24"/>
                <w:szCs w:val="24"/>
              </w:rPr>
              <w:t>.</w:t>
            </w:r>
          </w:p>
        </w:tc>
        <w:tc>
          <w:tcPr>
            <w:tcW w:w="1275" w:type="dxa"/>
          </w:tcPr>
          <w:p w:rsidR="00957E7E" w:rsidRPr="00E40176" w:rsidRDefault="00361F2F" w:rsidP="00361F2F">
            <w:pPr>
              <w:jc w:val="center"/>
              <w:rPr>
                <w:rFonts w:ascii="Times New Roman" w:hAnsi="Times New Roman" w:cs="Times New Roman"/>
                <w:sz w:val="24"/>
                <w:szCs w:val="24"/>
              </w:rPr>
            </w:pPr>
            <w:r>
              <w:rPr>
                <w:rFonts w:ascii="Times New Roman" w:hAnsi="Times New Roman" w:cs="Times New Roman"/>
                <w:sz w:val="24"/>
                <w:szCs w:val="24"/>
              </w:rPr>
              <w:t>1 декада июня 2018 года</w:t>
            </w:r>
          </w:p>
        </w:tc>
        <w:tc>
          <w:tcPr>
            <w:tcW w:w="739" w:type="dxa"/>
          </w:tcPr>
          <w:p w:rsidR="00957E7E" w:rsidRPr="00E40176" w:rsidRDefault="00957E7E" w:rsidP="00AC2A84">
            <w:pPr>
              <w:jc w:val="center"/>
              <w:rPr>
                <w:rFonts w:ascii="Times New Roman" w:hAnsi="Times New Roman" w:cs="Times New Roman"/>
                <w:sz w:val="24"/>
                <w:szCs w:val="24"/>
              </w:rPr>
            </w:pPr>
          </w:p>
        </w:tc>
      </w:tr>
      <w:tr w:rsidR="00957E7E" w:rsidRPr="00E40176" w:rsidTr="000F746F">
        <w:tc>
          <w:tcPr>
            <w:tcW w:w="817" w:type="dxa"/>
          </w:tcPr>
          <w:p w:rsidR="00957E7E" w:rsidRPr="00E40176" w:rsidRDefault="00E97D0A" w:rsidP="00AC2A84">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916D9A" w:rsidRPr="00E40176">
              <w:rPr>
                <w:rFonts w:ascii="Times New Roman" w:hAnsi="Times New Roman" w:cs="Times New Roman"/>
                <w:sz w:val="24"/>
                <w:szCs w:val="24"/>
              </w:rPr>
              <w:t>.2</w:t>
            </w:r>
          </w:p>
        </w:tc>
        <w:tc>
          <w:tcPr>
            <w:tcW w:w="4967" w:type="dxa"/>
          </w:tcPr>
          <w:p w:rsidR="00957E7E" w:rsidRPr="00CC5D29" w:rsidRDefault="00CC5D29" w:rsidP="009B7B98">
            <w:pPr>
              <w:pStyle w:val="1"/>
              <w:jc w:val="both"/>
              <w:outlineLvl w:val="0"/>
              <w:rPr>
                <w:sz w:val="24"/>
                <w:szCs w:val="24"/>
              </w:rPr>
            </w:pPr>
            <w:r w:rsidRPr="001B6936">
              <w:rPr>
                <w:sz w:val="24"/>
                <w:szCs w:val="24"/>
              </w:rPr>
              <w:t>О проведении профилактических мероприятий, направленных на выявление и пресечение нарушений действующего законодательства в сфере противодействия терроризму и экстремизму на территории города иностранными гражданами.</w:t>
            </w:r>
          </w:p>
        </w:tc>
        <w:tc>
          <w:tcPr>
            <w:tcW w:w="3680" w:type="dxa"/>
            <w:gridSpan w:val="2"/>
          </w:tcPr>
          <w:p w:rsidR="000F746F" w:rsidRDefault="0094555E" w:rsidP="009B7B98">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r w:rsidR="000F746F">
              <w:rPr>
                <w:rFonts w:ascii="Times New Roman" w:hAnsi="Times New Roman" w:cs="Times New Roman"/>
                <w:sz w:val="24"/>
                <w:szCs w:val="24"/>
              </w:rPr>
              <w:t xml:space="preserve"> </w:t>
            </w:r>
          </w:p>
          <w:p w:rsidR="00957E7E" w:rsidRPr="00E40176" w:rsidRDefault="000F746F" w:rsidP="009B7B98">
            <w:pPr>
              <w:jc w:val="both"/>
              <w:rPr>
                <w:rFonts w:ascii="Times New Roman" w:hAnsi="Times New Roman" w:cs="Times New Roman"/>
                <w:sz w:val="24"/>
                <w:szCs w:val="24"/>
              </w:rPr>
            </w:pPr>
            <w:bookmarkStart w:id="0" w:name="_GoBack"/>
            <w:r>
              <w:rPr>
                <w:rFonts w:ascii="Times New Roman" w:hAnsi="Times New Roman" w:cs="Times New Roman"/>
                <w:sz w:val="24"/>
                <w:szCs w:val="24"/>
              </w:rPr>
              <w:t>(информационный материал плана</w:t>
            </w:r>
            <w:r w:rsidR="00A53CA6">
              <w:rPr>
                <w:rFonts w:ascii="Times New Roman" w:hAnsi="Times New Roman" w:cs="Times New Roman"/>
                <w:sz w:val="24"/>
                <w:szCs w:val="24"/>
              </w:rPr>
              <w:t xml:space="preserve"> </w:t>
            </w:r>
            <w:proofErr w:type="spellStart"/>
            <w:r>
              <w:rPr>
                <w:rFonts w:ascii="Times New Roman" w:hAnsi="Times New Roman" w:cs="Times New Roman"/>
                <w:sz w:val="24"/>
                <w:szCs w:val="24"/>
              </w:rPr>
              <w:t>мон</w:t>
            </w:r>
            <w:proofErr w:type="spellEnd"/>
            <w:r>
              <w:rPr>
                <w:rFonts w:ascii="Times New Roman" w:hAnsi="Times New Roman" w:cs="Times New Roman"/>
                <w:sz w:val="24"/>
                <w:szCs w:val="24"/>
              </w:rPr>
              <w:t>.</w:t>
            </w:r>
            <w:r w:rsidRPr="00437B96">
              <w:rPr>
                <w:rFonts w:ascii="Times New Roman" w:hAnsi="Times New Roman"/>
                <w:b/>
                <w:sz w:val="28"/>
                <w:szCs w:val="28"/>
              </w:rPr>
              <w:t xml:space="preserve"> </w:t>
            </w:r>
            <w:r>
              <w:rPr>
                <w:rFonts w:ascii="Times New Roman" w:hAnsi="Times New Roman"/>
                <w:sz w:val="24"/>
                <w:szCs w:val="24"/>
              </w:rPr>
              <w:t xml:space="preserve">полит., </w:t>
            </w:r>
            <w:proofErr w:type="spellStart"/>
            <w:r>
              <w:rPr>
                <w:rFonts w:ascii="Times New Roman" w:hAnsi="Times New Roman"/>
                <w:sz w:val="24"/>
                <w:szCs w:val="24"/>
              </w:rPr>
              <w:t>соц</w:t>
            </w:r>
            <w:proofErr w:type="gramStart"/>
            <w:r>
              <w:rPr>
                <w:rFonts w:ascii="Times New Roman" w:hAnsi="Times New Roman"/>
                <w:sz w:val="24"/>
                <w:szCs w:val="24"/>
              </w:rPr>
              <w:t>.э</w:t>
            </w:r>
            <w:proofErr w:type="gramEnd"/>
            <w:r>
              <w:rPr>
                <w:rFonts w:ascii="Times New Roman" w:hAnsi="Times New Roman"/>
                <w:sz w:val="24"/>
                <w:szCs w:val="24"/>
              </w:rPr>
              <w:t>коном</w:t>
            </w:r>
            <w:proofErr w:type="spellEnd"/>
            <w:r w:rsidRPr="000F746F">
              <w:rPr>
                <w:rFonts w:ascii="Times New Roman" w:hAnsi="Times New Roman"/>
                <w:sz w:val="24"/>
                <w:szCs w:val="24"/>
              </w:rPr>
              <w:t xml:space="preserve"> и иных</w:t>
            </w:r>
            <w:r w:rsidR="00A53CA6" w:rsidRPr="000F746F">
              <w:rPr>
                <w:rFonts w:ascii="Times New Roman" w:hAnsi="Times New Roman" w:cs="Times New Roman"/>
                <w:sz w:val="24"/>
                <w:szCs w:val="24"/>
              </w:rPr>
              <w:t xml:space="preserve"> …</w:t>
            </w:r>
            <w:r>
              <w:rPr>
                <w:rFonts w:ascii="Times New Roman" w:hAnsi="Times New Roman" w:cs="Times New Roman"/>
                <w:sz w:val="24"/>
                <w:szCs w:val="24"/>
              </w:rPr>
              <w:t>)</w:t>
            </w:r>
            <w:bookmarkEnd w:id="0"/>
          </w:p>
        </w:tc>
        <w:tc>
          <w:tcPr>
            <w:tcW w:w="3544" w:type="dxa"/>
            <w:gridSpan w:val="3"/>
          </w:tcPr>
          <w:p w:rsidR="00486DFE" w:rsidRDefault="00486DFE" w:rsidP="00486DFE">
            <w:pPr>
              <w:jc w:val="both"/>
              <w:rPr>
                <w:rFonts w:ascii="Times New Roman" w:hAnsi="Times New Roman" w:cs="Times New Roman"/>
                <w:sz w:val="24"/>
                <w:szCs w:val="24"/>
              </w:rPr>
            </w:pPr>
            <w:r>
              <w:rPr>
                <w:rFonts w:ascii="Times New Roman" w:hAnsi="Times New Roman" w:cs="Times New Roman"/>
                <w:sz w:val="24"/>
                <w:szCs w:val="24"/>
              </w:rPr>
              <w:t>Правоохранительные органы.</w:t>
            </w:r>
          </w:p>
          <w:p w:rsidR="00957E7E" w:rsidRPr="00E40176" w:rsidRDefault="00957E7E" w:rsidP="009B7B98">
            <w:pPr>
              <w:jc w:val="both"/>
              <w:rPr>
                <w:rFonts w:ascii="Times New Roman" w:hAnsi="Times New Roman" w:cs="Times New Roman"/>
                <w:sz w:val="24"/>
                <w:szCs w:val="24"/>
              </w:rPr>
            </w:pPr>
          </w:p>
        </w:tc>
        <w:tc>
          <w:tcPr>
            <w:tcW w:w="1275" w:type="dxa"/>
          </w:tcPr>
          <w:p w:rsidR="00361F2F" w:rsidRPr="00692840" w:rsidRDefault="00361F2F" w:rsidP="00361F2F">
            <w:pPr>
              <w:jc w:val="center"/>
              <w:rPr>
                <w:rFonts w:ascii="Times New Roman" w:hAnsi="Times New Roman" w:cs="Times New Roman"/>
                <w:sz w:val="24"/>
                <w:szCs w:val="24"/>
              </w:rPr>
            </w:pPr>
            <w:r>
              <w:rPr>
                <w:rFonts w:ascii="Times New Roman" w:hAnsi="Times New Roman" w:cs="Times New Roman"/>
                <w:sz w:val="24"/>
                <w:szCs w:val="24"/>
              </w:rPr>
              <w:t>д</w:t>
            </w:r>
            <w:r w:rsidRPr="00692840">
              <w:rPr>
                <w:rFonts w:ascii="Times New Roman" w:hAnsi="Times New Roman" w:cs="Times New Roman"/>
                <w:sz w:val="24"/>
                <w:szCs w:val="24"/>
              </w:rPr>
              <w:t>о 01.01.</w:t>
            </w:r>
          </w:p>
          <w:p w:rsidR="00957E7E" w:rsidRPr="00E40176" w:rsidRDefault="00361F2F" w:rsidP="00361F2F">
            <w:pPr>
              <w:jc w:val="center"/>
              <w:rPr>
                <w:rFonts w:ascii="Times New Roman" w:hAnsi="Times New Roman" w:cs="Times New Roman"/>
                <w:sz w:val="24"/>
                <w:szCs w:val="24"/>
              </w:rPr>
            </w:pPr>
            <w:r>
              <w:rPr>
                <w:rFonts w:ascii="Times New Roman" w:hAnsi="Times New Roman" w:cs="Times New Roman"/>
                <w:sz w:val="24"/>
                <w:szCs w:val="24"/>
              </w:rPr>
              <w:t>2019</w:t>
            </w:r>
            <w:r w:rsidRPr="00692840">
              <w:rPr>
                <w:rFonts w:ascii="Times New Roman" w:hAnsi="Times New Roman" w:cs="Times New Roman"/>
                <w:sz w:val="24"/>
                <w:szCs w:val="24"/>
              </w:rPr>
              <w:t xml:space="preserve"> года</w:t>
            </w:r>
          </w:p>
        </w:tc>
        <w:tc>
          <w:tcPr>
            <w:tcW w:w="739" w:type="dxa"/>
          </w:tcPr>
          <w:p w:rsidR="00957E7E" w:rsidRPr="00E40176" w:rsidRDefault="00957E7E" w:rsidP="00AC2A84">
            <w:pPr>
              <w:jc w:val="center"/>
              <w:rPr>
                <w:rFonts w:ascii="Times New Roman" w:hAnsi="Times New Roman" w:cs="Times New Roman"/>
                <w:sz w:val="24"/>
                <w:szCs w:val="24"/>
              </w:rPr>
            </w:pPr>
          </w:p>
        </w:tc>
      </w:tr>
      <w:tr w:rsidR="00E60597" w:rsidRPr="00E40176" w:rsidTr="000F746F">
        <w:tc>
          <w:tcPr>
            <w:tcW w:w="817" w:type="dxa"/>
          </w:tcPr>
          <w:p w:rsidR="00E60597" w:rsidRDefault="00E54DF7" w:rsidP="00AC2A84">
            <w:pPr>
              <w:jc w:val="center"/>
              <w:rPr>
                <w:rFonts w:ascii="Times New Roman" w:hAnsi="Times New Roman" w:cs="Times New Roman"/>
                <w:sz w:val="24"/>
                <w:szCs w:val="24"/>
              </w:rPr>
            </w:pPr>
            <w:r>
              <w:rPr>
                <w:rFonts w:ascii="Times New Roman" w:hAnsi="Times New Roman" w:cs="Times New Roman"/>
                <w:sz w:val="24"/>
                <w:szCs w:val="24"/>
              </w:rPr>
              <w:t xml:space="preserve">1 </w:t>
            </w:r>
            <w:r w:rsidR="00486DFE">
              <w:rPr>
                <w:rFonts w:ascii="Times New Roman" w:hAnsi="Times New Roman" w:cs="Times New Roman"/>
                <w:sz w:val="24"/>
                <w:szCs w:val="24"/>
              </w:rPr>
              <w:t>п</w:t>
            </w:r>
            <w:r>
              <w:rPr>
                <w:rFonts w:ascii="Times New Roman" w:hAnsi="Times New Roman" w:cs="Times New Roman"/>
                <w:sz w:val="24"/>
                <w:szCs w:val="24"/>
              </w:rPr>
              <w:t>р.</w:t>
            </w:r>
          </w:p>
        </w:tc>
        <w:tc>
          <w:tcPr>
            <w:tcW w:w="4967" w:type="dxa"/>
          </w:tcPr>
          <w:p w:rsidR="00E60597" w:rsidRPr="00CC5D29" w:rsidRDefault="00E60597" w:rsidP="009E4628">
            <w:pPr>
              <w:pStyle w:val="1"/>
              <w:jc w:val="both"/>
              <w:outlineLvl w:val="0"/>
              <w:rPr>
                <w:sz w:val="24"/>
                <w:szCs w:val="24"/>
              </w:rPr>
            </w:pPr>
            <w:r>
              <w:rPr>
                <w:sz w:val="24"/>
                <w:szCs w:val="24"/>
              </w:rPr>
              <w:t>Поручение мэра города о</w:t>
            </w:r>
            <w:r w:rsidRPr="00E40176">
              <w:rPr>
                <w:sz w:val="24"/>
                <w:szCs w:val="24"/>
              </w:rPr>
              <w:t xml:space="preserve"> мерах по обеспечению охраны общественного порядка и антитеррористической защищенности объектов с массовым пребыванием людей в период подготовки и проведения </w:t>
            </w:r>
            <w:r w:rsidR="009E4628">
              <w:rPr>
                <w:sz w:val="24"/>
                <w:szCs w:val="24"/>
              </w:rPr>
              <w:t xml:space="preserve">общественно-политических  мероприятий </w:t>
            </w:r>
            <w:r w:rsidRPr="00E40176">
              <w:rPr>
                <w:sz w:val="24"/>
                <w:szCs w:val="24"/>
              </w:rPr>
              <w:t xml:space="preserve">(1 </w:t>
            </w:r>
            <w:r w:rsidR="007A4644">
              <w:rPr>
                <w:sz w:val="24"/>
                <w:szCs w:val="24"/>
              </w:rPr>
              <w:t>и 9 мая).</w:t>
            </w:r>
          </w:p>
        </w:tc>
        <w:tc>
          <w:tcPr>
            <w:tcW w:w="3680" w:type="dxa"/>
            <w:gridSpan w:val="2"/>
          </w:tcPr>
          <w:p w:rsidR="00E60597" w:rsidRDefault="0094555E" w:rsidP="009B7B98">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p>
          <w:p w:rsidR="00A53CA6" w:rsidRDefault="00A53CA6" w:rsidP="00A53CA6">
            <w:pPr>
              <w:jc w:val="center"/>
              <w:rPr>
                <w:rFonts w:ascii="Times New Roman" w:hAnsi="Times New Roman" w:cs="Times New Roman"/>
                <w:sz w:val="24"/>
                <w:szCs w:val="24"/>
              </w:rPr>
            </w:pPr>
            <w:r>
              <w:rPr>
                <w:rFonts w:ascii="Times New Roman" w:hAnsi="Times New Roman" w:cs="Times New Roman"/>
                <w:sz w:val="24"/>
                <w:szCs w:val="24"/>
              </w:rPr>
              <w:t>Письмо АТК АО от 12.12.2017 № 01-13-5748</w:t>
            </w:r>
          </w:p>
          <w:p w:rsidR="00A53CA6" w:rsidRDefault="00A53CA6" w:rsidP="009B7B98">
            <w:pPr>
              <w:jc w:val="both"/>
              <w:rPr>
                <w:rFonts w:ascii="Times New Roman" w:hAnsi="Times New Roman" w:cs="Times New Roman"/>
                <w:sz w:val="24"/>
                <w:szCs w:val="24"/>
              </w:rPr>
            </w:pPr>
          </w:p>
        </w:tc>
        <w:tc>
          <w:tcPr>
            <w:tcW w:w="3544" w:type="dxa"/>
            <w:gridSpan w:val="3"/>
          </w:tcPr>
          <w:p w:rsidR="00486DFE" w:rsidRDefault="00486DFE" w:rsidP="00486DFE">
            <w:pPr>
              <w:jc w:val="both"/>
              <w:rPr>
                <w:rFonts w:ascii="Times New Roman" w:hAnsi="Times New Roman" w:cs="Times New Roman"/>
                <w:sz w:val="24"/>
                <w:szCs w:val="24"/>
              </w:rPr>
            </w:pPr>
            <w:r>
              <w:rPr>
                <w:rFonts w:ascii="Times New Roman" w:hAnsi="Times New Roman" w:cs="Times New Roman"/>
                <w:sz w:val="24"/>
                <w:szCs w:val="24"/>
              </w:rPr>
              <w:t>Заместитель председателя комиссии;</w:t>
            </w:r>
          </w:p>
          <w:p w:rsidR="00E60597" w:rsidRPr="00E40176" w:rsidRDefault="00486DFE" w:rsidP="00486DFE">
            <w:pPr>
              <w:jc w:val="both"/>
              <w:rPr>
                <w:rFonts w:ascii="Times New Roman" w:hAnsi="Times New Roman" w:cs="Times New Roman"/>
                <w:sz w:val="24"/>
                <w:szCs w:val="24"/>
              </w:rPr>
            </w:pPr>
            <w:r>
              <w:rPr>
                <w:rFonts w:ascii="Times New Roman" w:hAnsi="Times New Roman" w:cs="Times New Roman"/>
                <w:sz w:val="24"/>
                <w:szCs w:val="24"/>
              </w:rPr>
              <w:t>Секретарь комиссии.</w:t>
            </w:r>
          </w:p>
        </w:tc>
        <w:tc>
          <w:tcPr>
            <w:tcW w:w="1275" w:type="dxa"/>
          </w:tcPr>
          <w:p w:rsidR="00E60597" w:rsidRPr="00E40176" w:rsidRDefault="00486DFE" w:rsidP="00AC2A84">
            <w:pPr>
              <w:jc w:val="center"/>
              <w:rPr>
                <w:rFonts w:ascii="Times New Roman" w:hAnsi="Times New Roman" w:cs="Times New Roman"/>
                <w:sz w:val="24"/>
                <w:szCs w:val="24"/>
              </w:rPr>
            </w:pPr>
            <w:r>
              <w:rPr>
                <w:rFonts w:ascii="Times New Roman" w:hAnsi="Times New Roman" w:cs="Times New Roman"/>
                <w:sz w:val="24"/>
                <w:szCs w:val="24"/>
              </w:rPr>
              <w:t>1 декада мая 2018 года</w:t>
            </w:r>
          </w:p>
        </w:tc>
        <w:tc>
          <w:tcPr>
            <w:tcW w:w="739" w:type="dxa"/>
          </w:tcPr>
          <w:p w:rsidR="00E60597" w:rsidRPr="00E40176" w:rsidRDefault="00E60597" w:rsidP="00AC2A84">
            <w:pPr>
              <w:jc w:val="center"/>
              <w:rPr>
                <w:rFonts w:ascii="Times New Roman" w:hAnsi="Times New Roman" w:cs="Times New Roman"/>
                <w:sz w:val="24"/>
                <w:szCs w:val="24"/>
              </w:rPr>
            </w:pPr>
          </w:p>
        </w:tc>
      </w:tr>
      <w:tr w:rsidR="00957E7E" w:rsidRPr="00E40176" w:rsidTr="009B7B98">
        <w:tc>
          <w:tcPr>
            <w:tcW w:w="15022" w:type="dxa"/>
            <w:gridSpan w:val="9"/>
          </w:tcPr>
          <w:p w:rsidR="00957E7E" w:rsidRPr="00E40176" w:rsidRDefault="001B6936" w:rsidP="000F746F">
            <w:pPr>
              <w:jc w:val="center"/>
              <w:rPr>
                <w:rFonts w:ascii="Times New Roman" w:hAnsi="Times New Roman" w:cs="Times New Roman"/>
                <w:sz w:val="28"/>
                <w:szCs w:val="28"/>
              </w:rPr>
            </w:pPr>
            <w:r>
              <w:rPr>
                <w:rFonts w:ascii="Times New Roman" w:hAnsi="Times New Roman" w:cs="Times New Roman"/>
                <w:b/>
                <w:sz w:val="28"/>
                <w:szCs w:val="28"/>
              </w:rPr>
              <w:t>3</w:t>
            </w:r>
            <w:r w:rsidRPr="00E40176">
              <w:rPr>
                <w:rFonts w:ascii="Times New Roman" w:hAnsi="Times New Roman" w:cs="Times New Roman"/>
                <w:b/>
                <w:sz w:val="28"/>
                <w:szCs w:val="28"/>
              </w:rPr>
              <w:t xml:space="preserve"> квартал</w:t>
            </w:r>
          </w:p>
        </w:tc>
      </w:tr>
      <w:tr w:rsidR="00957E7E" w:rsidRPr="00E40176" w:rsidTr="000F746F">
        <w:tc>
          <w:tcPr>
            <w:tcW w:w="817" w:type="dxa"/>
          </w:tcPr>
          <w:p w:rsidR="00957E7E" w:rsidRPr="00E40176" w:rsidRDefault="00916D9A" w:rsidP="00AC2A84">
            <w:pPr>
              <w:jc w:val="center"/>
              <w:rPr>
                <w:rFonts w:ascii="Times New Roman" w:hAnsi="Times New Roman" w:cs="Times New Roman"/>
                <w:sz w:val="24"/>
                <w:szCs w:val="24"/>
              </w:rPr>
            </w:pPr>
            <w:r w:rsidRPr="00E40176">
              <w:rPr>
                <w:rFonts w:ascii="Times New Roman" w:hAnsi="Times New Roman" w:cs="Times New Roman"/>
                <w:sz w:val="24"/>
                <w:szCs w:val="24"/>
              </w:rPr>
              <w:t>3.1</w:t>
            </w:r>
          </w:p>
        </w:tc>
        <w:tc>
          <w:tcPr>
            <w:tcW w:w="4967" w:type="dxa"/>
          </w:tcPr>
          <w:p w:rsidR="00487FED" w:rsidRPr="00E40176" w:rsidRDefault="009B330E" w:rsidP="009B330E">
            <w:pPr>
              <w:jc w:val="both"/>
              <w:rPr>
                <w:rFonts w:ascii="Times New Roman" w:hAnsi="Times New Roman" w:cs="Times New Roman"/>
                <w:sz w:val="24"/>
                <w:szCs w:val="24"/>
              </w:rPr>
            </w:pPr>
            <w:r>
              <w:rPr>
                <w:rFonts w:ascii="Times New Roman" w:hAnsi="Times New Roman" w:cs="Times New Roman"/>
                <w:sz w:val="24"/>
                <w:szCs w:val="24"/>
              </w:rPr>
              <w:t xml:space="preserve">О мерах по </w:t>
            </w:r>
            <w:r w:rsidRPr="00E40176">
              <w:rPr>
                <w:rFonts w:ascii="Times New Roman" w:hAnsi="Times New Roman" w:cs="Times New Roman"/>
                <w:sz w:val="24"/>
                <w:szCs w:val="24"/>
              </w:rPr>
              <w:t>антитеррор</w:t>
            </w:r>
            <w:r>
              <w:rPr>
                <w:rFonts w:ascii="Times New Roman" w:hAnsi="Times New Roman" w:cs="Times New Roman"/>
                <w:sz w:val="24"/>
                <w:szCs w:val="24"/>
              </w:rPr>
              <w:t>истической защищенности административных зданий (объектов) администрации города Благовещенска</w:t>
            </w:r>
          </w:p>
        </w:tc>
        <w:tc>
          <w:tcPr>
            <w:tcW w:w="3680" w:type="dxa"/>
            <w:gridSpan w:val="2"/>
          </w:tcPr>
          <w:p w:rsidR="00957E7E" w:rsidRPr="00E40176" w:rsidRDefault="0094555E" w:rsidP="00A53CA6">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r w:rsidR="00A53CA6">
              <w:rPr>
                <w:rFonts w:ascii="Times New Roman" w:hAnsi="Times New Roman" w:cs="Times New Roman"/>
                <w:sz w:val="24"/>
                <w:szCs w:val="24"/>
              </w:rPr>
              <w:t>, устное указание  заместителя мэра города</w:t>
            </w:r>
            <w:proofErr w:type="gramStart"/>
            <w:r w:rsidR="00A53CA6">
              <w:rPr>
                <w:rFonts w:ascii="Times New Roman" w:hAnsi="Times New Roman" w:cs="Times New Roman"/>
                <w:sz w:val="24"/>
                <w:szCs w:val="24"/>
              </w:rPr>
              <w:t xml:space="preserve"> .</w:t>
            </w:r>
            <w:proofErr w:type="gramEnd"/>
          </w:p>
        </w:tc>
        <w:tc>
          <w:tcPr>
            <w:tcW w:w="3402" w:type="dxa"/>
            <w:gridSpan w:val="2"/>
          </w:tcPr>
          <w:p w:rsidR="001B6936" w:rsidRDefault="001B6936" w:rsidP="009B7B98">
            <w:pPr>
              <w:jc w:val="both"/>
              <w:rPr>
                <w:rFonts w:ascii="Times New Roman" w:hAnsi="Times New Roman" w:cs="Times New Roman"/>
                <w:sz w:val="24"/>
                <w:szCs w:val="24"/>
              </w:rPr>
            </w:pPr>
            <w:r>
              <w:rPr>
                <w:rFonts w:ascii="Times New Roman" w:hAnsi="Times New Roman" w:cs="Times New Roman"/>
                <w:sz w:val="24"/>
                <w:szCs w:val="24"/>
              </w:rPr>
              <w:t>МКУ «ЭХС»;</w:t>
            </w:r>
          </w:p>
          <w:p w:rsidR="00957E7E" w:rsidRPr="00E40176" w:rsidRDefault="001B6936" w:rsidP="009B7B98">
            <w:pPr>
              <w:jc w:val="both"/>
              <w:rPr>
                <w:rFonts w:ascii="Times New Roman" w:hAnsi="Times New Roman" w:cs="Times New Roman"/>
                <w:sz w:val="24"/>
                <w:szCs w:val="24"/>
              </w:rPr>
            </w:pPr>
            <w:proofErr w:type="gramStart"/>
            <w:r>
              <w:rPr>
                <w:rFonts w:ascii="Times New Roman" w:hAnsi="Times New Roman" w:cs="Times New Roman"/>
                <w:sz w:val="24"/>
                <w:szCs w:val="24"/>
              </w:rPr>
              <w:t>ЧОП</w:t>
            </w:r>
            <w:proofErr w:type="gramEnd"/>
            <w:r>
              <w:rPr>
                <w:rFonts w:ascii="Times New Roman" w:hAnsi="Times New Roman" w:cs="Times New Roman"/>
                <w:sz w:val="24"/>
                <w:szCs w:val="24"/>
              </w:rPr>
              <w:t xml:space="preserve"> обеспечивающий безопасность в администрации города Благовещенска. </w:t>
            </w:r>
          </w:p>
        </w:tc>
        <w:tc>
          <w:tcPr>
            <w:tcW w:w="1417" w:type="dxa"/>
            <w:gridSpan w:val="2"/>
          </w:tcPr>
          <w:p w:rsidR="00957E7E" w:rsidRPr="00E40176" w:rsidRDefault="00361F2F" w:rsidP="00AC2A84">
            <w:pPr>
              <w:jc w:val="center"/>
              <w:rPr>
                <w:rFonts w:ascii="Times New Roman" w:hAnsi="Times New Roman" w:cs="Times New Roman"/>
                <w:sz w:val="24"/>
                <w:szCs w:val="24"/>
              </w:rPr>
            </w:pPr>
            <w:r>
              <w:rPr>
                <w:rFonts w:ascii="Times New Roman" w:hAnsi="Times New Roman" w:cs="Times New Roman"/>
                <w:sz w:val="24"/>
                <w:szCs w:val="24"/>
              </w:rPr>
              <w:t>до 15.12. 2018 года</w:t>
            </w:r>
          </w:p>
        </w:tc>
        <w:tc>
          <w:tcPr>
            <w:tcW w:w="739" w:type="dxa"/>
          </w:tcPr>
          <w:p w:rsidR="00957E7E" w:rsidRPr="00E40176" w:rsidRDefault="00957E7E" w:rsidP="00AC2A84">
            <w:pPr>
              <w:jc w:val="center"/>
              <w:rPr>
                <w:rFonts w:ascii="Times New Roman" w:hAnsi="Times New Roman" w:cs="Times New Roman"/>
                <w:sz w:val="24"/>
                <w:szCs w:val="24"/>
              </w:rPr>
            </w:pPr>
          </w:p>
        </w:tc>
      </w:tr>
      <w:tr w:rsidR="00957E7E" w:rsidRPr="00E40176" w:rsidTr="000F746F">
        <w:tc>
          <w:tcPr>
            <w:tcW w:w="817" w:type="dxa"/>
          </w:tcPr>
          <w:p w:rsidR="00957E7E" w:rsidRPr="00E40176" w:rsidRDefault="00916D9A" w:rsidP="00AC2A84">
            <w:pPr>
              <w:jc w:val="center"/>
              <w:rPr>
                <w:rFonts w:ascii="Times New Roman" w:hAnsi="Times New Roman" w:cs="Times New Roman"/>
                <w:sz w:val="24"/>
                <w:szCs w:val="24"/>
              </w:rPr>
            </w:pPr>
            <w:r w:rsidRPr="00E40176">
              <w:rPr>
                <w:rFonts w:ascii="Times New Roman" w:hAnsi="Times New Roman" w:cs="Times New Roman"/>
                <w:sz w:val="24"/>
                <w:szCs w:val="24"/>
              </w:rPr>
              <w:t>3.2</w:t>
            </w:r>
          </w:p>
        </w:tc>
        <w:tc>
          <w:tcPr>
            <w:tcW w:w="4967" w:type="dxa"/>
          </w:tcPr>
          <w:p w:rsidR="00487FED" w:rsidRPr="00E40176" w:rsidRDefault="001B6936" w:rsidP="009B7B9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ходе выполнения мероприятий направленных на развитие духовно-нравственного потенциала общества, распространение и укрепление культуры мира и формирования уважительного отношения к национальным </w:t>
            </w:r>
            <w:proofErr w:type="gramStart"/>
            <w:r>
              <w:rPr>
                <w:rFonts w:ascii="Times New Roman" w:eastAsia="Times New Roman" w:hAnsi="Times New Roman" w:cs="Times New Roman"/>
                <w:sz w:val="24"/>
                <w:szCs w:val="24"/>
              </w:rPr>
              <w:t>культурам</w:t>
            </w:r>
            <w:proofErr w:type="gramEnd"/>
            <w:r>
              <w:rPr>
                <w:rFonts w:ascii="Times New Roman" w:eastAsia="Times New Roman" w:hAnsi="Times New Roman" w:cs="Times New Roman"/>
                <w:sz w:val="24"/>
                <w:szCs w:val="24"/>
              </w:rPr>
              <w:t xml:space="preserve"> представленным в городе Благовещенске.</w:t>
            </w:r>
          </w:p>
        </w:tc>
        <w:tc>
          <w:tcPr>
            <w:tcW w:w="3680" w:type="dxa"/>
            <w:gridSpan w:val="2"/>
          </w:tcPr>
          <w:p w:rsidR="00957E7E" w:rsidRDefault="0094555E" w:rsidP="009B7B98">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r w:rsidR="00A53CA6">
              <w:rPr>
                <w:rFonts w:ascii="Times New Roman" w:hAnsi="Times New Roman" w:cs="Times New Roman"/>
                <w:sz w:val="24"/>
                <w:szCs w:val="24"/>
              </w:rPr>
              <w:t xml:space="preserve"> (выполнение </w:t>
            </w:r>
            <w:proofErr w:type="spellStart"/>
            <w:r w:rsidR="00A53CA6">
              <w:rPr>
                <w:rFonts w:ascii="Times New Roman" w:hAnsi="Times New Roman" w:cs="Times New Roman"/>
                <w:sz w:val="24"/>
                <w:szCs w:val="24"/>
              </w:rPr>
              <w:t>п</w:t>
            </w:r>
            <w:proofErr w:type="gramStart"/>
            <w:r w:rsidR="00A53CA6">
              <w:rPr>
                <w:rFonts w:ascii="Times New Roman" w:hAnsi="Times New Roman" w:cs="Times New Roman"/>
                <w:sz w:val="24"/>
                <w:szCs w:val="24"/>
              </w:rPr>
              <w:t>.п</w:t>
            </w:r>
            <w:proofErr w:type="spellEnd"/>
            <w:proofErr w:type="gramEnd"/>
            <w:r w:rsidR="00A53CA6">
              <w:rPr>
                <w:rFonts w:ascii="Times New Roman" w:hAnsi="Times New Roman" w:cs="Times New Roman"/>
                <w:sz w:val="24"/>
                <w:szCs w:val="24"/>
              </w:rPr>
              <w:t xml:space="preserve"> противодействия ид. терроризма ..)</w:t>
            </w:r>
          </w:p>
          <w:p w:rsidR="00A53CA6" w:rsidRPr="00E40176" w:rsidRDefault="00A53CA6" w:rsidP="009B7B98">
            <w:pPr>
              <w:jc w:val="both"/>
              <w:rPr>
                <w:rFonts w:ascii="Times New Roman" w:hAnsi="Times New Roman" w:cs="Times New Roman"/>
                <w:sz w:val="24"/>
                <w:szCs w:val="24"/>
              </w:rPr>
            </w:pPr>
          </w:p>
        </w:tc>
        <w:tc>
          <w:tcPr>
            <w:tcW w:w="3402" w:type="dxa"/>
            <w:gridSpan w:val="2"/>
          </w:tcPr>
          <w:p w:rsidR="00957E7E" w:rsidRDefault="00486DFE" w:rsidP="009B7B98">
            <w:pPr>
              <w:jc w:val="both"/>
              <w:rPr>
                <w:rFonts w:ascii="Times New Roman" w:hAnsi="Times New Roman" w:cs="Times New Roman"/>
                <w:sz w:val="24"/>
                <w:szCs w:val="24"/>
              </w:rPr>
            </w:pPr>
            <w:r>
              <w:rPr>
                <w:rFonts w:ascii="Times New Roman" w:hAnsi="Times New Roman" w:cs="Times New Roman"/>
                <w:sz w:val="24"/>
                <w:szCs w:val="24"/>
              </w:rPr>
              <w:t>Территориальное управление администрации города Благовещенска;</w:t>
            </w:r>
          </w:p>
          <w:p w:rsidR="00486DFE" w:rsidRPr="00E40176" w:rsidRDefault="00486DFE" w:rsidP="00486DFE">
            <w:pPr>
              <w:jc w:val="both"/>
              <w:rPr>
                <w:rFonts w:ascii="Times New Roman" w:hAnsi="Times New Roman" w:cs="Times New Roman"/>
                <w:sz w:val="24"/>
                <w:szCs w:val="24"/>
              </w:rPr>
            </w:pPr>
            <w:r>
              <w:rPr>
                <w:rFonts w:ascii="Times New Roman" w:hAnsi="Times New Roman" w:cs="Times New Roman"/>
                <w:sz w:val="24"/>
                <w:szCs w:val="24"/>
              </w:rPr>
              <w:t xml:space="preserve">Приглашенные руководители </w:t>
            </w:r>
            <w:proofErr w:type="gramStart"/>
            <w:r>
              <w:rPr>
                <w:rFonts w:ascii="Times New Roman" w:hAnsi="Times New Roman" w:cs="Times New Roman"/>
                <w:sz w:val="24"/>
                <w:szCs w:val="24"/>
              </w:rPr>
              <w:t>согласно списка</w:t>
            </w:r>
            <w:proofErr w:type="gramEnd"/>
            <w:r>
              <w:rPr>
                <w:rFonts w:ascii="Times New Roman" w:hAnsi="Times New Roman" w:cs="Times New Roman"/>
                <w:sz w:val="24"/>
                <w:szCs w:val="24"/>
              </w:rPr>
              <w:t>.</w:t>
            </w:r>
          </w:p>
        </w:tc>
        <w:tc>
          <w:tcPr>
            <w:tcW w:w="1417" w:type="dxa"/>
            <w:gridSpan w:val="2"/>
          </w:tcPr>
          <w:p w:rsidR="00957E7E" w:rsidRPr="00E40176" w:rsidRDefault="00361F2F" w:rsidP="00AC2A84">
            <w:pPr>
              <w:jc w:val="center"/>
              <w:rPr>
                <w:rFonts w:ascii="Times New Roman" w:hAnsi="Times New Roman" w:cs="Times New Roman"/>
                <w:sz w:val="24"/>
                <w:szCs w:val="24"/>
              </w:rPr>
            </w:pPr>
            <w:proofErr w:type="gramStart"/>
            <w:r>
              <w:rPr>
                <w:rFonts w:ascii="Times New Roman" w:hAnsi="Times New Roman" w:cs="Times New Roman"/>
                <w:sz w:val="24"/>
                <w:szCs w:val="24"/>
              </w:rPr>
              <w:t>согласно плана</w:t>
            </w:r>
            <w:proofErr w:type="gramEnd"/>
            <w:r>
              <w:rPr>
                <w:rFonts w:ascii="Times New Roman" w:hAnsi="Times New Roman" w:cs="Times New Roman"/>
                <w:sz w:val="24"/>
                <w:szCs w:val="24"/>
              </w:rPr>
              <w:t xml:space="preserve"> мероприятий</w:t>
            </w:r>
          </w:p>
        </w:tc>
        <w:tc>
          <w:tcPr>
            <w:tcW w:w="739" w:type="dxa"/>
          </w:tcPr>
          <w:p w:rsidR="00957E7E" w:rsidRPr="00E40176" w:rsidRDefault="00957E7E" w:rsidP="00AC2A84">
            <w:pPr>
              <w:jc w:val="center"/>
              <w:rPr>
                <w:rFonts w:ascii="Times New Roman" w:hAnsi="Times New Roman" w:cs="Times New Roman"/>
                <w:sz w:val="24"/>
                <w:szCs w:val="24"/>
              </w:rPr>
            </w:pPr>
          </w:p>
        </w:tc>
      </w:tr>
      <w:tr w:rsidR="00CC5D29" w:rsidRPr="00E40176" w:rsidTr="000F746F">
        <w:tc>
          <w:tcPr>
            <w:tcW w:w="817" w:type="dxa"/>
          </w:tcPr>
          <w:p w:rsidR="00CC5D29" w:rsidRPr="00E40176" w:rsidRDefault="00E54DF7" w:rsidP="00AC2A84">
            <w:pPr>
              <w:jc w:val="center"/>
              <w:rPr>
                <w:rFonts w:ascii="Times New Roman" w:hAnsi="Times New Roman" w:cs="Times New Roman"/>
                <w:sz w:val="24"/>
                <w:szCs w:val="24"/>
              </w:rPr>
            </w:pPr>
            <w:r>
              <w:rPr>
                <w:rFonts w:ascii="Times New Roman" w:hAnsi="Times New Roman" w:cs="Times New Roman"/>
                <w:sz w:val="24"/>
                <w:szCs w:val="24"/>
              </w:rPr>
              <w:t xml:space="preserve">2 </w:t>
            </w:r>
            <w:r w:rsidR="00486DFE">
              <w:rPr>
                <w:rFonts w:ascii="Times New Roman" w:hAnsi="Times New Roman" w:cs="Times New Roman"/>
                <w:sz w:val="24"/>
                <w:szCs w:val="24"/>
              </w:rPr>
              <w:t>п</w:t>
            </w:r>
            <w:r>
              <w:rPr>
                <w:rFonts w:ascii="Times New Roman" w:hAnsi="Times New Roman" w:cs="Times New Roman"/>
                <w:sz w:val="24"/>
                <w:szCs w:val="24"/>
              </w:rPr>
              <w:t>р.</w:t>
            </w:r>
          </w:p>
        </w:tc>
        <w:tc>
          <w:tcPr>
            <w:tcW w:w="4967" w:type="dxa"/>
          </w:tcPr>
          <w:p w:rsidR="00CC5D29" w:rsidRPr="00E60597" w:rsidRDefault="00E60597" w:rsidP="00D44215">
            <w:pPr>
              <w:widowControl w:val="0"/>
              <w:tabs>
                <w:tab w:val="left" w:pos="900"/>
              </w:tabs>
              <w:suppressAutoHyphens/>
              <w:autoSpaceDE w:val="0"/>
              <w:autoSpaceDN w:val="0"/>
              <w:adjustRightInd w:val="0"/>
              <w:jc w:val="both"/>
              <w:rPr>
                <w:rFonts w:ascii="Times New Roman" w:hAnsi="Times New Roman" w:cs="Times New Roman"/>
                <w:sz w:val="24"/>
                <w:szCs w:val="24"/>
              </w:rPr>
            </w:pPr>
            <w:r w:rsidRPr="00E60597">
              <w:rPr>
                <w:rFonts w:ascii="Times New Roman" w:hAnsi="Times New Roman" w:cs="Times New Roman"/>
                <w:sz w:val="24"/>
                <w:szCs w:val="24"/>
              </w:rPr>
              <w:t>Поручение мэра города Благовещенска по обеспечению правопорядка и безопасности при проведении «Дня знаний»</w:t>
            </w:r>
          </w:p>
        </w:tc>
        <w:tc>
          <w:tcPr>
            <w:tcW w:w="3680" w:type="dxa"/>
            <w:gridSpan w:val="2"/>
          </w:tcPr>
          <w:p w:rsidR="00CC5D29" w:rsidRPr="00E60597" w:rsidRDefault="0094555E" w:rsidP="00E60597">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p>
        </w:tc>
        <w:tc>
          <w:tcPr>
            <w:tcW w:w="3402" w:type="dxa"/>
            <w:gridSpan w:val="2"/>
          </w:tcPr>
          <w:p w:rsidR="00486DFE" w:rsidRDefault="00486DFE" w:rsidP="00486DFE">
            <w:pPr>
              <w:jc w:val="both"/>
              <w:rPr>
                <w:rFonts w:ascii="Times New Roman" w:hAnsi="Times New Roman" w:cs="Times New Roman"/>
                <w:sz w:val="24"/>
                <w:szCs w:val="24"/>
              </w:rPr>
            </w:pPr>
            <w:r>
              <w:rPr>
                <w:rFonts w:ascii="Times New Roman" w:hAnsi="Times New Roman" w:cs="Times New Roman"/>
                <w:sz w:val="24"/>
                <w:szCs w:val="24"/>
              </w:rPr>
              <w:t>Заместитель председателя комиссии;</w:t>
            </w:r>
          </w:p>
          <w:p w:rsidR="00CC5D29" w:rsidRPr="00E40176" w:rsidRDefault="00486DFE" w:rsidP="00486DFE">
            <w:pPr>
              <w:jc w:val="both"/>
              <w:rPr>
                <w:rFonts w:ascii="Times New Roman" w:eastAsia="Times New Roman" w:hAnsi="Times New Roman" w:cs="Times New Roman"/>
                <w:sz w:val="24"/>
                <w:szCs w:val="24"/>
              </w:rPr>
            </w:pPr>
            <w:r>
              <w:rPr>
                <w:rFonts w:ascii="Times New Roman" w:hAnsi="Times New Roman" w:cs="Times New Roman"/>
                <w:sz w:val="24"/>
                <w:szCs w:val="24"/>
              </w:rPr>
              <w:t>Секретарь комиссии.</w:t>
            </w:r>
          </w:p>
        </w:tc>
        <w:tc>
          <w:tcPr>
            <w:tcW w:w="1417" w:type="dxa"/>
            <w:gridSpan w:val="2"/>
          </w:tcPr>
          <w:p w:rsidR="00CC5D29" w:rsidRDefault="00486DFE" w:rsidP="00AC2A84">
            <w:pPr>
              <w:jc w:val="center"/>
              <w:rPr>
                <w:rFonts w:ascii="Times New Roman" w:hAnsi="Times New Roman" w:cs="Times New Roman"/>
                <w:sz w:val="24"/>
                <w:szCs w:val="24"/>
              </w:rPr>
            </w:pPr>
            <w:r>
              <w:rPr>
                <w:rFonts w:ascii="Times New Roman" w:hAnsi="Times New Roman" w:cs="Times New Roman"/>
                <w:sz w:val="24"/>
                <w:szCs w:val="24"/>
              </w:rPr>
              <w:t>с 1 по 4 сентября</w:t>
            </w:r>
          </w:p>
          <w:p w:rsidR="00486DFE" w:rsidRPr="00E40176" w:rsidRDefault="00486DFE" w:rsidP="00AC2A84">
            <w:pPr>
              <w:jc w:val="center"/>
              <w:rPr>
                <w:rFonts w:ascii="Times New Roman" w:hAnsi="Times New Roman" w:cs="Times New Roman"/>
                <w:sz w:val="24"/>
                <w:szCs w:val="24"/>
              </w:rPr>
            </w:pPr>
            <w:r>
              <w:rPr>
                <w:rFonts w:ascii="Times New Roman" w:hAnsi="Times New Roman" w:cs="Times New Roman"/>
                <w:sz w:val="24"/>
                <w:szCs w:val="24"/>
              </w:rPr>
              <w:t>2017 года</w:t>
            </w:r>
          </w:p>
        </w:tc>
        <w:tc>
          <w:tcPr>
            <w:tcW w:w="739" w:type="dxa"/>
          </w:tcPr>
          <w:p w:rsidR="00CC5D29" w:rsidRPr="00E40176" w:rsidRDefault="00CC5D29" w:rsidP="00AC2A84">
            <w:pPr>
              <w:jc w:val="center"/>
              <w:rPr>
                <w:rFonts w:ascii="Times New Roman" w:hAnsi="Times New Roman" w:cs="Times New Roman"/>
                <w:sz w:val="24"/>
                <w:szCs w:val="24"/>
              </w:rPr>
            </w:pPr>
          </w:p>
        </w:tc>
      </w:tr>
      <w:tr w:rsidR="00957E7E" w:rsidRPr="00E40176" w:rsidTr="009B7B98">
        <w:tc>
          <w:tcPr>
            <w:tcW w:w="15022" w:type="dxa"/>
            <w:gridSpan w:val="9"/>
          </w:tcPr>
          <w:p w:rsidR="00957E7E" w:rsidRPr="00E40176" w:rsidRDefault="001B6936" w:rsidP="000F746F">
            <w:pPr>
              <w:jc w:val="center"/>
              <w:rPr>
                <w:rFonts w:ascii="Times New Roman" w:hAnsi="Times New Roman" w:cs="Times New Roman"/>
                <w:sz w:val="28"/>
                <w:szCs w:val="28"/>
              </w:rPr>
            </w:pPr>
            <w:r>
              <w:rPr>
                <w:rFonts w:ascii="Times New Roman" w:hAnsi="Times New Roman" w:cs="Times New Roman"/>
                <w:b/>
                <w:sz w:val="28"/>
                <w:szCs w:val="28"/>
              </w:rPr>
              <w:t>4</w:t>
            </w:r>
            <w:r w:rsidRPr="00E40176">
              <w:rPr>
                <w:rFonts w:ascii="Times New Roman" w:hAnsi="Times New Roman" w:cs="Times New Roman"/>
                <w:b/>
                <w:sz w:val="28"/>
                <w:szCs w:val="28"/>
              </w:rPr>
              <w:t xml:space="preserve"> квартал</w:t>
            </w:r>
          </w:p>
        </w:tc>
      </w:tr>
      <w:tr w:rsidR="00957E7E" w:rsidRPr="00E40176" w:rsidTr="000F746F">
        <w:tc>
          <w:tcPr>
            <w:tcW w:w="817" w:type="dxa"/>
          </w:tcPr>
          <w:p w:rsidR="00957E7E" w:rsidRPr="00E40176" w:rsidRDefault="00916D9A" w:rsidP="00AC2A84">
            <w:pPr>
              <w:jc w:val="center"/>
              <w:rPr>
                <w:rFonts w:ascii="Times New Roman" w:hAnsi="Times New Roman" w:cs="Times New Roman"/>
                <w:sz w:val="24"/>
                <w:szCs w:val="24"/>
              </w:rPr>
            </w:pPr>
            <w:r w:rsidRPr="00E40176">
              <w:rPr>
                <w:rFonts w:ascii="Times New Roman" w:hAnsi="Times New Roman" w:cs="Times New Roman"/>
                <w:sz w:val="24"/>
                <w:szCs w:val="24"/>
              </w:rPr>
              <w:t>4.1</w:t>
            </w:r>
          </w:p>
        </w:tc>
        <w:tc>
          <w:tcPr>
            <w:tcW w:w="4967" w:type="dxa"/>
          </w:tcPr>
          <w:p w:rsidR="0014541E" w:rsidRDefault="00411AC3" w:rsidP="0014541E">
            <w:pPr>
              <w:jc w:val="both"/>
              <w:rPr>
                <w:rFonts w:ascii="Times New Roman" w:hAnsi="Times New Roman" w:cs="Times New Roman"/>
                <w:sz w:val="24"/>
                <w:szCs w:val="24"/>
              </w:rPr>
            </w:pPr>
            <w:r>
              <w:rPr>
                <w:rFonts w:ascii="Times New Roman" w:hAnsi="Times New Roman" w:cs="Times New Roman"/>
                <w:sz w:val="24"/>
                <w:szCs w:val="24"/>
              </w:rPr>
              <w:t>Об организационно-</w:t>
            </w:r>
            <w:r w:rsidR="001B6936">
              <w:rPr>
                <w:rFonts w:ascii="Times New Roman" w:hAnsi="Times New Roman" w:cs="Times New Roman"/>
                <w:sz w:val="24"/>
                <w:szCs w:val="24"/>
              </w:rPr>
              <w:t xml:space="preserve">практических мерах по </w:t>
            </w:r>
            <w:r w:rsidR="002919F3">
              <w:rPr>
                <w:rFonts w:ascii="Times New Roman" w:hAnsi="Times New Roman" w:cs="Times New Roman"/>
                <w:sz w:val="24"/>
                <w:szCs w:val="24"/>
              </w:rPr>
              <w:t>антитеррористической профилактике</w:t>
            </w:r>
            <w:r w:rsidR="0014541E">
              <w:rPr>
                <w:rFonts w:ascii="Times New Roman" w:hAnsi="Times New Roman" w:cs="Times New Roman"/>
                <w:sz w:val="24"/>
                <w:szCs w:val="24"/>
              </w:rPr>
              <w:t xml:space="preserve"> </w:t>
            </w:r>
            <w:r w:rsidR="002919F3">
              <w:rPr>
                <w:rFonts w:ascii="Times New Roman" w:hAnsi="Times New Roman" w:cs="Times New Roman"/>
                <w:sz w:val="24"/>
                <w:szCs w:val="24"/>
              </w:rPr>
              <w:t>субъектами</w:t>
            </w:r>
            <w:r>
              <w:rPr>
                <w:rFonts w:ascii="Times New Roman" w:hAnsi="Times New Roman" w:cs="Times New Roman"/>
                <w:sz w:val="24"/>
                <w:szCs w:val="24"/>
              </w:rPr>
              <w:t xml:space="preserve"> перевозочной деятельности </w:t>
            </w:r>
            <w:r w:rsidR="0014541E">
              <w:rPr>
                <w:rFonts w:ascii="Times New Roman" w:hAnsi="Times New Roman" w:cs="Times New Roman"/>
                <w:sz w:val="24"/>
                <w:szCs w:val="24"/>
              </w:rPr>
              <w:t>муниципальной</w:t>
            </w:r>
            <w:r>
              <w:rPr>
                <w:rFonts w:ascii="Times New Roman" w:hAnsi="Times New Roman" w:cs="Times New Roman"/>
                <w:sz w:val="24"/>
                <w:szCs w:val="24"/>
              </w:rPr>
              <w:t xml:space="preserve"> маршрутной сети</w:t>
            </w:r>
            <w:r w:rsidR="0014541E">
              <w:rPr>
                <w:rFonts w:ascii="Times New Roman" w:hAnsi="Times New Roman" w:cs="Times New Roman"/>
                <w:sz w:val="24"/>
                <w:szCs w:val="24"/>
              </w:rPr>
              <w:t>.</w:t>
            </w:r>
            <w:r>
              <w:rPr>
                <w:rFonts w:ascii="Times New Roman" w:hAnsi="Times New Roman" w:cs="Times New Roman"/>
                <w:sz w:val="24"/>
                <w:szCs w:val="24"/>
              </w:rPr>
              <w:t xml:space="preserve"> </w:t>
            </w:r>
          </w:p>
          <w:p w:rsidR="00411AC3" w:rsidRPr="00E60597" w:rsidRDefault="00411AC3" w:rsidP="0014541E">
            <w:pPr>
              <w:jc w:val="both"/>
              <w:rPr>
                <w:rFonts w:ascii="Times New Roman" w:hAnsi="Times New Roman" w:cs="Times New Roman"/>
                <w:sz w:val="24"/>
                <w:szCs w:val="24"/>
              </w:rPr>
            </w:pPr>
          </w:p>
        </w:tc>
        <w:tc>
          <w:tcPr>
            <w:tcW w:w="3396" w:type="dxa"/>
          </w:tcPr>
          <w:p w:rsidR="00A53CA6" w:rsidRDefault="00A53CA6" w:rsidP="00A53CA6">
            <w:pPr>
              <w:jc w:val="center"/>
              <w:rPr>
                <w:rFonts w:ascii="Times New Roman" w:hAnsi="Times New Roman" w:cs="Times New Roman"/>
                <w:sz w:val="24"/>
                <w:szCs w:val="24"/>
              </w:rPr>
            </w:pPr>
            <w:r>
              <w:rPr>
                <w:rFonts w:ascii="Times New Roman" w:hAnsi="Times New Roman" w:cs="Times New Roman"/>
                <w:sz w:val="24"/>
                <w:szCs w:val="24"/>
              </w:rPr>
              <w:lastRenderedPageBreak/>
              <w:t>Письмо АТК АО от 12.12.2017 № 01-13-5748</w:t>
            </w:r>
          </w:p>
          <w:p w:rsidR="00957E7E" w:rsidRDefault="0094555E" w:rsidP="009B7B98">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p>
          <w:p w:rsidR="00A53CA6" w:rsidRPr="00E40176" w:rsidRDefault="00A53CA6" w:rsidP="00A53CA6">
            <w:pPr>
              <w:jc w:val="center"/>
              <w:rPr>
                <w:rFonts w:ascii="Times New Roman" w:hAnsi="Times New Roman" w:cs="Times New Roman"/>
                <w:sz w:val="24"/>
                <w:szCs w:val="24"/>
              </w:rPr>
            </w:pPr>
          </w:p>
        </w:tc>
        <w:tc>
          <w:tcPr>
            <w:tcW w:w="3544" w:type="dxa"/>
            <w:gridSpan w:val="2"/>
          </w:tcPr>
          <w:p w:rsidR="00957E7E" w:rsidRDefault="00486DFE" w:rsidP="009B7B98">
            <w:pPr>
              <w:jc w:val="both"/>
              <w:rPr>
                <w:rFonts w:ascii="Times New Roman" w:hAnsi="Times New Roman" w:cs="Times New Roman"/>
                <w:sz w:val="24"/>
                <w:szCs w:val="24"/>
              </w:rPr>
            </w:pPr>
            <w:r>
              <w:rPr>
                <w:rFonts w:ascii="Times New Roman" w:hAnsi="Times New Roman" w:cs="Times New Roman"/>
                <w:sz w:val="24"/>
                <w:szCs w:val="24"/>
              </w:rPr>
              <w:lastRenderedPageBreak/>
              <w:t>Управление потребительского рынка и услуг администрации города Благовещенска;</w:t>
            </w:r>
          </w:p>
          <w:p w:rsidR="00486DFE" w:rsidRDefault="00486DFE" w:rsidP="009B7B98">
            <w:pPr>
              <w:jc w:val="both"/>
              <w:rPr>
                <w:rFonts w:ascii="Times New Roman" w:hAnsi="Times New Roman" w:cs="Times New Roman"/>
                <w:sz w:val="24"/>
                <w:szCs w:val="24"/>
              </w:rPr>
            </w:pPr>
            <w:r>
              <w:rPr>
                <w:rFonts w:ascii="Times New Roman" w:hAnsi="Times New Roman" w:cs="Times New Roman"/>
                <w:sz w:val="24"/>
                <w:szCs w:val="24"/>
              </w:rPr>
              <w:t>Правоохранительные органы;</w:t>
            </w:r>
          </w:p>
          <w:p w:rsidR="002919F3" w:rsidRDefault="00486DFE" w:rsidP="002919F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Приглашенные руководители </w:t>
            </w:r>
            <w:r w:rsidR="002919F3">
              <w:rPr>
                <w:rFonts w:ascii="Times New Roman" w:hAnsi="Times New Roman" w:cs="Times New Roman"/>
                <w:sz w:val="24"/>
                <w:szCs w:val="24"/>
              </w:rPr>
              <w:t>перевозочной деятельности муниципальной маршрутной сети</w:t>
            </w:r>
          </w:p>
          <w:p w:rsidR="00486DFE" w:rsidRPr="00E40176" w:rsidRDefault="00486DFE" w:rsidP="00486DFE">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согласно списка</w:t>
            </w:r>
            <w:proofErr w:type="gramEnd"/>
            <w:r>
              <w:rPr>
                <w:rFonts w:ascii="Times New Roman" w:hAnsi="Times New Roman" w:cs="Times New Roman"/>
                <w:sz w:val="24"/>
                <w:szCs w:val="24"/>
              </w:rPr>
              <w:t>.</w:t>
            </w:r>
          </w:p>
        </w:tc>
        <w:tc>
          <w:tcPr>
            <w:tcW w:w="1559" w:type="dxa"/>
            <w:gridSpan w:val="3"/>
          </w:tcPr>
          <w:p w:rsidR="00957E7E" w:rsidRPr="00E40176" w:rsidRDefault="00486DFE" w:rsidP="00AC2A84">
            <w:pPr>
              <w:jc w:val="center"/>
              <w:rPr>
                <w:rFonts w:ascii="Times New Roman" w:hAnsi="Times New Roman" w:cs="Times New Roman"/>
                <w:sz w:val="24"/>
                <w:szCs w:val="24"/>
              </w:rPr>
            </w:pPr>
            <w:r>
              <w:rPr>
                <w:rFonts w:ascii="Times New Roman" w:hAnsi="Times New Roman" w:cs="Times New Roman"/>
                <w:sz w:val="24"/>
                <w:szCs w:val="24"/>
              </w:rPr>
              <w:lastRenderedPageBreak/>
              <w:t>До 01.02.2019</w:t>
            </w:r>
          </w:p>
        </w:tc>
        <w:tc>
          <w:tcPr>
            <w:tcW w:w="739" w:type="dxa"/>
          </w:tcPr>
          <w:p w:rsidR="00957E7E" w:rsidRPr="00E40176" w:rsidRDefault="00957E7E" w:rsidP="00AC2A84">
            <w:pPr>
              <w:jc w:val="center"/>
              <w:rPr>
                <w:rFonts w:ascii="Times New Roman" w:hAnsi="Times New Roman" w:cs="Times New Roman"/>
                <w:sz w:val="24"/>
                <w:szCs w:val="24"/>
              </w:rPr>
            </w:pPr>
          </w:p>
        </w:tc>
      </w:tr>
      <w:tr w:rsidR="00957E7E" w:rsidRPr="00E40176" w:rsidTr="000F746F">
        <w:tc>
          <w:tcPr>
            <w:tcW w:w="817" w:type="dxa"/>
          </w:tcPr>
          <w:p w:rsidR="00957E7E" w:rsidRPr="00E40176" w:rsidRDefault="00916D9A" w:rsidP="00AC2A84">
            <w:pPr>
              <w:jc w:val="center"/>
              <w:rPr>
                <w:rFonts w:ascii="Times New Roman" w:hAnsi="Times New Roman" w:cs="Times New Roman"/>
                <w:sz w:val="24"/>
                <w:szCs w:val="24"/>
              </w:rPr>
            </w:pPr>
            <w:r w:rsidRPr="00E40176">
              <w:rPr>
                <w:rFonts w:ascii="Times New Roman" w:hAnsi="Times New Roman" w:cs="Times New Roman"/>
                <w:sz w:val="24"/>
                <w:szCs w:val="24"/>
              </w:rPr>
              <w:lastRenderedPageBreak/>
              <w:t>4.2</w:t>
            </w:r>
          </w:p>
        </w:tc>
        <w:tc>
          <w:tcPr>
            <w:tcW w:w="4967" w:type="dxa"/>
          </w:tcPr>
          <w:p w:rsidR="00957E7E" w:rsidRPr="00E40176" w:rsidRDefault="00957E7E" w:rsidP="009B7B98">
            <w:pPr>
              <w:jc w:val="both"/>
              <w:rPr>
                <w:rFonts w:ascii="Times New Roman" w:hAnsi="Times New Roman" w:cs="Times New Roman"/>
                <w:sz w:val="24"/>
                <w:szCs w:val="24"/>
              </w:rPr>
            </w:pPr>
            <w:r w:rsidRPr="00E40176">
              <w:rPr>
                <w:rFonts w:ascii="Times New Roman" w:eastAsia="Times New Roman" w:hAnsi="Times New Roman" w:cs="Times New Roman"/>
                <w:sz w:val="24"/>
                <w:szCs w:val="24"/>
              </w:rPr>
              <w:t>О результатах работы антитеррористической коми</w:t>
            </w:r>
            <w:r w:rsidRPr="00E40176">
              <w:rPr>
                <w:rFonts w:ascii="Times New Roman" w:hAnsi="Times New Roman" w:cs="Times New Roman"/>
                <w:sz w:val="24"/>
                <w:szCs w:val="24"/>
              </w:rPr>
              <w:t>ссии города Благовещенска в 2017</w:t>
            </w:r>
            <w:r w:rsidRPr="00E40176">
              <w:rPr>
                <w:rFonts w:ascii="Times New Roman" w:eastAsia="Times New Roman" w:hAnsi="Times New Roman" w:cs="Times New Roman"/>
                <w:sz w:val="24"/>
                <w:szCs w:val="24"/>
              </w:rPr>
              <w:t xml:space="preserve"> году  и </w:t>
            </w:r>
            <w:r w:rsidRPr="00E40176">
              <w:rPr>
                <w:rFonts w:ascii="Times New Roman" w:hAnsi="Times New Roman" w:cs="Times New Roman"/>
                <w:sz w:val="24"/>
                <w:szCs w:val="24"/>
              </w:rPr>
              <w:t>плане заседаний Комиссии на 2018</w:t>
            </w:r>
            <w:r w:rsidRPr="00E40176">
              <w:rPr>
                <w:rFonts w:ascii="Times New Roman" w:eastAsia="Times New Roman" w:hAnsi="Times New Roman" w:cs="Times New Roman"/>
                <w:sz w:val="24"/>
                <w:szCs w:val="24"/>
              </w:rPr>
              <w:t xml:space="preserve"> год</w:t>
            </w:r>
          </w:p>
        </w:tc>
        <w:tc>
          <w:tcPr>
            <w:tcW w:w="3396" w:type="dxa"/>
          </w:tcPr>
          <w:p w:rsidR="00957E7E" w:rsidRPr="00E40176" w:rsidRDefault="0094555E" w:rsidP="009B7B98">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p>
        </w:tc>
        <w:tc>
          <w:tcPr>
            <w:tcW w:w="3544" w:type="dxa"/>
            <w:gridSpan w:val="2"/>
          </w:tcPr>
          <w:p w:rsidR="00957E7E" w:rsidRDefault="00486DFE" w:rsidP="009B7B98">
            <w:pPr>
              <w:jc w:val="both"/>
              <w:rPr>
                <w:rFonts w:ascii="Times New Roman" w:hAnsi="Times New Roman" w:cs="Times New Roman"/>
                <w:sz w:val="24"/>
                <w:szCs w:val="24"/>
              </w:rPr>
            </w:pPr>
            <w:r>
              <w:rPr>
                <w:rFonts w:ascii="Times New Roman" w:hAnsi="Times New Roman" w:cs="Times New Roman"/>
                <w:sz w:val="24"/>
                <w:szCs w:val="24"/>
              </w:rPr>
              <w:t>Заместитель председателя комиссии;</w:t>
            </w:r>
          </w:p>
          <w:p w:rsidR="00486DFE" w:rsidRPr="00E40176" w:rsidRDefault="00486DFE" w:rsidP="009B7B98">
            <w:pPr>
              <w:jc w:val="both"/>
              <w:rPr>
                <w:rFonts w:ascii="Times New Roman" w:hAnsi="Times New Roman" w:cs="Times New Roman"/>
                <w:sz w:val="24"/>
                <w:szCs w:val="24"/>
              </w:rPr>
            </w:pPr>
            <w:r>
              <w:rPr>
                <w:rFonts w:ascii="Times New Roman" w:hAnsi="Times New Roman" w:cs="Times New Roman"/>
                <w:sz w:val="24"/>
                <w:szCs w:val="24"/>
              </w:rPr>
              <w:t>Секретарь комиссии.</w:t>
            </w:r>
          </w:p>
        </w:tc>
        <w:tc>
          <w:tcPr>
            <w:tcW w:w="1559" w:type="dxa"/>
            <w:gridSpan w:val="3"/>
          </w:tcPr>
          <w:p w:rsidR="00957E7E" w:rsidRPr="00E40176" w:rsidRDefault="00486DFE" w:rsidP="00AC2A84">
            <w:pPr>
              <w:jc w:val="center"/>
              <w:rPr>
                <w:rFonts w:ascii="Times New Roman" w:hAnsi="Times New Roman" w:cs="Times New Roman"/>
                <w:sz w:val="24"/>
                <w:szCs w:val="24"/>
              </w:rPr>
            </w:pPr>
            <w:r>
              <w:rPr>
                <w:rFonts w:ascii="Times New Roman" w:hAnsi="Times New Roman" w:cs="Times New Roman"/>
                <w:sz w:val="24"/>
                <w:szCs w:val="24"/>
              </w:rPr>
              <w:t>2019 год</w:t>
            </w:r>
          </w:p>
        </w:tc>
        <w:tc>
          <w:tcPr>
            <w:tcW w:w="739" w:type="dxa"/>
          </w:tcPr>
          <w:p w:rsidR="00957E7E" w:rsidRPr="00E40176" w:rsidRDefault="00957E7E" w:rsidP="00AC2A84">
            <w:pPr>
              <w:jc w:val="center"/>
              <w:rPr>
                <w:rFonts w:ascii="Times New Roman" w:hAnsi="Times New Roman" w:cs="Times New Roman"/>
                <w:sz w:val="24"/>
                <w:szCs w:val="24"/>
              </w:rPr>
            </w:pPr>
          </w:p>
        </w:tc>
      </w:tr>
      <w:tr w:rsidR="00CC5D29" w:rsidRPr="00E40176" w:rsidTr="000F746F">
        <w:tc>
          <w:tcPr>
            <w:tcW w:w="817" w:type="dxa"/>
          </w:tcPr>
          <w:p w:rsidR="00CC5D29" w:rsidRPr="00E40176" w:rsidRDefault="00486DFE" w:rsidP="00486DFE">
            <w:pPr>
              <w:rPr>
                <w:rFonts w:ascii="Times New Roman" w:hAnsi="Times New Roman" w:cs="Times New Roman"/>
                <w:sz w:val="24"/>
                <w:szCs w:val="24"/>
              </w:rPr>
            </w:pPr>
            <w:r>
              <w:rPr>
                <w:rFonts w:ascii="Times New Roman" w:hAnsi="Times New Roman" w:cs="Times New Roman"/>
                <w:sz w:val="24"/>
                <w:szCs w:val="24"/>
              </w:rPr>
              <w:t>3 пр.</w:t>
            </w:r>
          </w:p>
        </w:tc>
        <w:tc>
          <w:tcPr>
            <w:tcW w:w="4967" w:type="dxa"/>
          </w:tcPr>
          <w:p w:rsidR="00CC5D29" w:rsidRPr="00E40176" w:rsidRDefault="00E60597" w:rsidP="009B7B98">
            <w:pPr>
              <w:jc w:val="both"/>
              <w:rPr>
                <w:rFonts w:ascii="Times New Roman" w:eastAsia="Times New Roman" w:hAnsi="Times New Roman" w:cs="Times New Roman"/>
                <w:sz w:val="24"/>
                <w:szCs w:val="24"/>
              </w:rPr>
            </w:pPr>
            <w:r>
              <w:rPr>
                <w:rFonts w:ascii="Times New Roman" w:hAnsi="Times New Roman" w:cs="Times New Roman"/>
                <w:sz w:val="24"/>
                <w:szCs w:val="24"/>
              </w:rPr>
              <w:t>Поручение мэра города о</w:t>
            </w:r>
            <w:r w:rsidR="00CC5D29" w:rsidRPr="00E40176">
              <w:rPr>
                <w:rFonts w:ascii="Times New Roman" w:hAnsi="Times New Roman" w:cs="Times New Roman"/>
                <w:sz w:val="24"/>
                <w:szCs w:val="24"/>
              </w:rPr>
              <w:t xml:space="preserve"> мерах по обеспечению охраны общественного порядка и антитеррористической защищенности объектов с массовым пребыванием людей в период подготовки и проведения новогодних и рождественских праздников.</w:t>
            </w:r>
          </w:p>
        </w:tc>
        <w:tc>
          <w:tcPr>
            <w:tcW w:w="3396" w:type="dxa"/>
          </w:tcPr>
          <w:p w:rsidR="00CC5D29" w:rsidRDefault="0094555E" w:rsidP="009B7B98">
            <w:pPr>
              <w:jc w:val="both"/>
              <w:rPr>
                <w:rFonts w:ascii="Times New Roman" w:hAnsi="Times New Roman" w:cs="Times New Roman"/>
                <w:sz w:val="24"/>
                <w:szCs w:val="24"/>
              </w:rPr>
            </w:pPr>
            <w:r w:rsidRPr="00692840">
              <w:rPr>
                <w:rFonts w:ascii="Times New Roman" w:hAnsi="Times New Roman" w:cs="Times New Roman"/>
                <w:sz w:val="24"/>
                <w:szCs w:val="24"/>
              </w:rPr>
              <w:t>Решение</w:t>
            </w:r>
            <w:r>
              <w:rPr>
                <w:rFonts w:ascii="Times New Roman" w:hAnsi="Times New Roman" w:cs="Times New Roman"/>
                <w:sz w:val="24"/>
                <w:szCs w:val="24"/>
              </w:rPr>
              <w:t xml:space="preserve"> АТК города Благовещенска</w:t>
            </w:r>
            <w:r w:rsidR="009E4628">
              <w:rPr>
                <w:rFonts w:ascii="Times New Roman" w:hAnsi="Times New Roman" w:cs="Times New Roman"/>
                <w:sz w:val="24"/>
                <w:szCs w:val="24"/>
              </w:rPr>
              <w:t xml:space="preserve"> 12.12.2017 № 4</w:t>
            </w:r>
          </w:p>
        </w:tc>
        <w:tc>
          <w:tcPr>
            <w:tcW w:w="3544" w:type="dxa"/>
            <w:gridSpan w:val="2"/>
          </w:tcPr>
          <w:p w:rsidR="00486DFE" w:rsidRDefault="00486DFE" w:rsidP="00486DFE">
            <w:pPr>
              <w:jc w:val="both"/>
              <w:rPr>
                <w:rFonts w:ascii="Times New Roman" w:hAnsi="Times New Roman" w:cs="Times New Roman"/>
                <w:sz w:val="24"/>
                <w:szCs w:val="24"/>
              </w:rPr>
            </w:pPr>
            <w:r>
              <w:rPr>
                <w:rFonts w:ascii="Times New Roman" w:hAnsi="Times New Roman" w:cs="Times New Roman"/>
                <w:sz w:val="24"/>
                <w:szCs w:val="24"/>
              </w:rPr>
              <w:t>Заместитель председателя комиссии;</w:t>
            </w:r>
          </w:p>
          <w:p w:rsidR="00CC5D29" w:rsidRPr="00E40176" w:rsidRDefault="00486DFE" w:rsidP="00486DFE">
            <w:pPr>
              <w:jc w:val="both"/>
              <w:rPr>
                <w:rFonts w:ascii="Times New Roman" w:hAnsi="Times New Roman" w:cs="Times New Roman"/>
                <w:sz w:val="24"/>
                <w:szCs w:val="24"/>
              </w:rPr>
            </w:pPr>
            <w:r>
              <w:rPr>
                <w:rFonts w:ascii="Times New Roman" w:hAnsi="Times New Roman" w:cs="Times New Roman"/>
                <w:sz w:val="24"/>
                <w:szCs w:val="24"/>
              </w:rPr>
              <w:t>Секретарь комиссии.</w:t>
            </w:r>
          </w:p>
        </w:tc>
        <w:tc>
          <w:tcPr>
            <w:tcW w:w="1559" w:type="dxa"/>
            <w:gridSpan w:val="3"/>
          </w:tcPr>
          <w:p w:rsidR="00CC5D29" w:rsidRPr="00E40176" w:rsidRDefault="00486DFE" w:rsidP="00AC2A84">
            <w:pPr>
              <w:jc w:val="center"/>
              <w:rPr>
                <w:rFonts w:ascii="Times New Roman" w:hAnsi="Times New Roman" w:cs="Times New Roman"/>
                <w:sz w:val="24"/>
                <w:szCs w:val="24"/>
              </w:rPr>
            </w:pPr>
            <w:r>
              <w:rPr>
                <w:rFonts w:ascii="Times New Roman" w:hAnsi="Times New Roman" w:cs="Times New Roman"/>
                <w:sz w:val="24"/>
                <w:szCs w:val="24"/>
              </w:rPr>
              <w:t>с 29.12.2018 года по 10.01.2019 года</w:t>
            </w:r>
          </w:p>
        </w:tc>
        <w:tc>
          <w:tcPr>
            <w:tcW w:w="739" w:type="dxa"/>
          </w:tcPr>
          <w:p w:rsidR="00CC5D29" w:rsidRPr="00E40176" w:rsidRDefault="00CC5D29" w:rsidP="00AC2A84">
            <w:pPr>
              <w:jc w:val="center"/>
              <w:rPr>
                <w:rFonts w:ascii="Times New Roman" w:hAnsi="Times New Roman" w:cs="Times New Roman"/>
                <w:sz w:val="24"/>
                <w:szCs w:val="24"/>
              </w:rPr>
            </w:pPr>
          </w:p>
        </w:tc>
      </w:tr>
      <w:tr w:rsidR="00957E7E" w:rsidRPr="00E40176" w:rsidTr="009B7B98">
        <w:tc>
          <w:tcPr>
            <w:tcW w:w="15022" w:type="dxa"/>
            <w:gridSpan w:val="9"/>
          </w:tcPr>
          <w:p w:rsidR="00957E7E" w:rsidRPr="00E40176" w:rsidRDefault="00916D9A" w:rsidP="000F746F">
            <w:pPr>
              <w:rPr>
                <w:rFonts w:ascii="Times New Roman" w:hAnsi="Times New Roman" w:cs="Times New Roman"/>
                <w:b/>
                <w:sz w:val="28"/>
                <w:szCs w:val="28"/>
              </w:rPr>
            </w:pPr>
            <w:r w:rsidRPr="00E40176">
              <w:rPr>
                <w:rFonts w:ascii="Times New Roman" w:hAnsi="Times New Roman" w:cs="Times New Roman"/>
                <w:b/>
                <w:sz w:val="28"/>
                <w:szCs w:val="28"/>
              </w:rPr>
              <w:t xml:space="preserve">5. </w:t>
            </w:r>
            <w:r w:rsidR="00957E7E" w:rsidRPr="00E40176">
              <w:rPr>
                <w:rFonts w:ascii="Times New Roman" w:hAnsi="Times New Roman" w:cs="Times New Roman"/>
                <w:b/>
                <w:sz w:val="28"/>
                <w:szCs w:val="28"/>
              </w:rPr>
              <w:t xml:space="preserve">Внеплановое заседание комиссии </w:t>
            </w:r>
          </w:p>
        </w:tc>
      </w:tr>
      <w:tr w:rsidR="004E6DED" w:rsidRPr="00E40176" w:rsidTr="000F746F">
        <w:tc>
          <w:tcPr>
            <w:tcW w:w="817" w:type="dxa"/>
          </w:tcPr>
          <w:p w:rsidR="004E6DED" w:rsidRPr="00E40176" w:rsidRDefault="004E6DED" w:rsidP="00AC2A84">
            <w:pPr>
              <w:jc w:val="center"/>
              <w:rPr>
                <w:rFonts w:ascii="Times New Roman" w:hAnsi="Times New Roman" w:cs="Times New Roman"/>
                <w:sz w:val="24"/>
                <w:szCs w:val="24"/>
              </w:rPr>
            </w:pPr>
            <w:r w:rsidRPr="00E40176">
              <w:rPr>
                <w:rFonts w:ascii="Times New Roman" w:hAnsi="Times New Roman" w:cs="Times New Roman"/>
                <w:sz w:val="24"/>
                <w:szCs w:val="24"/>
              </w:rPr>
              <w:t>5.1</w:t>
            </w:r>
          </w:p>
        </w:tc>
        <w:tc>
          <w:tcPr>
            <w:tcW w:w="4967" w:type="dxa"/>
          </w:tcPr>
          <w:p w:rsidR="004E6DED" w:rsidRPr="00725F65" w:rsidRDefault="004E6DED" w:rsidP="009B7B98">
            <w:pPr>
              <w:jc w:val="both"/>
              <w:rPr>
                <w:rFonts w:ascii="Times New Roman" w:hAnsi="Times New Roman" w:cs="Times New Roman"/>
                <w:sz w:val="28"/>
                <w:szCs w:val="28"/>
              </w:rPr>
            </w:pPr>
          </w:p>
        </w:tc>
        <w:tc>
          <w:tcPr>
            <w:tcW w:w="3680" w:type="dxa"/>
            <w:gridSpan w:val="2"/>
          </w:tcPr>
          <w:p w:rsidR="004E6DED" w:rsidRPr="00E40176" w:rsidRDefault="004E6DED" w:rsidP="00AC2A84">
            <w:pPr>
              <w:jc w:val="center"/>
              <w:rPr>
                <w:rFonts w:ascii="Times New Roman" w:hAnsi="Times New Roman" w:cs="Times New Roman"/>
                <w:sz w:val="24"/>
                <w:szCs w:val="24"/>
              </w:rPr>
            </w:pPr>
          </w:p>
        </w:tc>
        <w:tc>
          <w:tcPr>
            <w:tcW w:w="3544" w:type="dxa"/>
            <w:gridSpan w:val="3"/>
          </w:tcPr>
          <w:p w:rsidR="004E6DED" w:rsidRPr="00E40176" w:rsidRDefault="004E6DED" w:rsidP="004E6DED">
            <w:pPr>
              <w:jc w:val="both"/>
              <w:rPr>
                <w:rFonts w:ascii="Times New Roman" w:hAnsi="Times New Roman" w:cs="Times New Roman"/>
                <w:sz w:val="24"/>
                <w:szCs w:val="24"/>
              </w:rPr>
            </w:pPr>
          </w:p>
        </w:tc>
        <w:tc>
          <w:tcPr>
            <w:tcW w:w="1275" w:type="dxa"/>
          </w:tcPr>
          <w:p w:rsidR="004E6DED" w:rsidRPr="00E40176" w:rsidRDefault="004E6DED" w:rsidP="00AC2A84">
            <w:pPr>
              <w:jc w:val="center"/>
              <w:rPr>
                <w:rFonts w:ascii="Times New Roman" w:hAnsi="Times New Roman" w:cs="Times New Roman"/>
                <w:sz w:val="24"/>
                <w:szCs w:val="24"/>
              </w:rPr>
            </w:pPr>
          </w:p>
        </w:tc>
        <w:tc>
          <w:tcPr>
            <w:tcW w:w="739" w:type="dxa"/>
          </w:tcPr>
          <w:p w:rsidR="004E6DED" w:rsidRPr="00E40176" w:rsidRDefault="004E6DED" w:rsidP="00AC2A84">
            <w:pPr>
              <w:jc w:val="center"/>
              <w:rPr>
                <w:rFonts w:ascii="Times New Roman" w:hAnsi="Times New Roman" w:cs="Times New Roman"/>
                <w:sz w:val="24"/>
                <w:szCs w:val="24"/>
              </w:rPr>
            </w:pPr>
          </w:p>
        </w:tc>
      </w:tr>
    </w:tbl>
    <w:p w:rsidR="00AC2A84" w:rsidRDefault="00AC2A84" w:rsidP="00AC2A84">
      <w:pPr>
        <w:spacing w:after="0" w:line="240" w:lineRule="auto"/>
        <w:jc w:val="center"/>
        <w:rPr>
          <w:rFonts w:ascii="Times New Roman" w:hAnsi="Times New Roman" w:cs="Times New Roman"/>
          <w:sz w:val="28"/>
          <w:szCs w:val="28"/>
        </w:rPr>
      </w:pPr>
    </w:p>
    <w:p w:rsidR="00916D9A" w:rsidRDefault="00916D9A" w:rsidP="00916D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w:t>
      </w:r>
      <w:proofErr w:type="gramStart"/>
      <w:r>
        <w:rPr>
          <w:rFonts w:ascii="Times New Roman" w:hAnsi="Times New Roman" w:cs="Times New Roman"/>
          <w:sz w:val="28"/>
          <w:szCs w:val="28"/>
        </w:rPr>
        <w:t>антитеррористической</w:t>
      </w:r>
      <w:proofErr w:type="gramEnd"/>
      <w:r>
        <w:rPr>
          <w:rFonts w:ascii="Times New Roman" w:hAnsi="Times New Roman" w:cs="Times New Roman"/>
          <w:sz w:val="28"/>
          <w:szCs w:val="28"/>
        </w:rPr>
        <w:t xml:space="preserve"> </w:t>
      </w:r>
    </w:p>
    <w:p w:rsidR="00AC2A84" w:rsidRDefault="00916D9A" w:rsidP="00916D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комиссии города Благовещенска                                                                                                                               Павленко А.И.</w:t>
      </w:r>
    </w:p>
    <w:p w:rsidR="00916D9A" w:rsidRDefault="00916D9A" w:rsidP="00916D9A">
      <w:pPr>
        <w:spacing w:after="0" w:line="240" w:lineRule="auto"/>
        <w:jc w:val="both"/>
        <w:rPr>
          <w:rFonts w:ascii="Times New Roman" w:hAnsi="Times New Roman" w:cs="Times New Roman"/>
          <w:sz w:val="28"/>
          <w:szCs w:val="28"/>
        </w:rPr>
      </w:pPr>
    </w:p>
    <w:p w:rsidR="00AC2A84" w:rsidRDefault="00E60597" w:rsidP="00916D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12.12</w:t>
      </w:r>
      <w:r w:rsidR="000F746F">
        <w:rPr>
          <w:rFonts w:ascii="Times New Roman" w:hAnsi="Times New Roman" w:cs="Times New Roman"/>
          <w:sz w:val="28"/>
          <w:szCs w:val="28"/>
        </w:rPr>
        <w:t>.2017</w:t>
      </w:r>
      <w:r w:rsidR="00916D9A">
        <w:rPr>
          <w:rFonts w:ascii="Times New Roman" w:hAnsi="Times New Roman" w:cs="Times New Roman"/>
          <w:sz w:val="28"/>
          <w:szCs w:val="28"/>
        </w:rPr>
        <w:t xml:space="preserve"> года</w:t>
      </w: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0F746F" w:rsidRDefault="000F746F" w:rsidP="00E97D0A">
      <w:pPr>
        <w:spacing w:after="0" w:line="240" w:lineRule="auto"/>
        <w:jc w:val="both"/>
        <w:rPr>
          <w:rFonts w:ascii="Times New Roman" w:hAnsi="Times New Roman" w:cs="Times New Roman"/>
          <w:sz w:val="28"/>
          <w:szCs w:val="28"/>
        </w:rPr>
      </w:pPr>
    </w:p>
    <w:p w:rsidR="00E97D0A" w:rsidRDefault="00E97D0A" w:rsidP="00E97D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Согласовано</w:t>
      </w:r>
    </w:p>
    <w:p w:rsidR="00E97D0A" w:rsidRDefault="00E97D0A" w:rsidP="00E97D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w:t>
      </w:r>
      <w:proofErr w:type="gramStart"/>
      <w:r w:rsidRPr="0091002A">
        <w:rPr>
          <w:rFonts w:ascii="Times New Roman" w:hAnsi="Times New Roman" w:cs="Times New Roman"/>
          <w:sz w:val="28"/>
          <w:szCs w:val="28"/>
        </w:rPr>
        <w:t>антитеррористической</w:t>
      </w:r>
      <w:proofErr w:type="gramEnd"/>
    </w:p>
    <w:p w:rsidR="00E97D0A" w:rsidRDefault="00E97D0A" w:rsidP="00E97D0A">
      <w:pPr>
        <w:spacing w:after="0" w:line="240" w:lineRule="auto"/>
        <w:jc w:val="both"/>
        <w:rPr>
          <w:rFonts w:ascii="Times New Roman" w:hAnsi="Times New Roman" w:cs="Times New Roman"/>
          <w:sz w:val="28"/>
          <w:szCs w:val="28"/>
        </w:rPr>
      </w:pPr>
      <w:r w:rsidRPr="0091002A">
        <w:rPr>
          <w:rFonts w:ascii="Times New Roman" w:hAnsi="Times New Roman" w:cs="Times New Roman"/>
          <w:sz w:val="28"/>
          <w:szCs w:val="28"/>
        </w:rPr>
        <w:t xml:space="preserve"> комиссии</w:t>
      </w:r>
      <w:r>
        <w:rPr>
          <w:rFonts w:ascii="Times New Roman" w:hAnsi="Times New Roman" w:cs="Times New Roman"/>
          <w:sz w:val="28"/>
          <w:szCs w:val="28"/>
        </w:rPr>
        <w:t xml:space="preserve"> города Благовещенска,  </w:t>
      </w:r>
    </w:p>
    <w:p w:rsidR="00E97D0A" w:rsidRDefault="00E97D0A" w:rsidP="00E97D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w:t>
      </w:r>
      <w:r w:rsidRPr="0091002A">
        <w:rPr>
          <w:rFonts w:ascii="Times New Roman" w:hAnsi="Times New Roman" w:cs="Times New Roman"/>
          <w:sz w:val="28"/>
          <w:szCs w:val="28"/>
        </w:rPr>
        <w:t>мэр</w:t>
      </w:r>
      <w:r>
        <w:rPr>
          <w:rFonts w:ascii="Times New Roman" w:hAnsi="Times New Roman" w:cs="Times New Roman"/>
          <w:sz w:val="28"/>
          <w:szCs w:val="28"/>
        </w:rPr>
        <w:t>а</w:t>
      </w:r>
      <w:r w:rsidRPr="0091002A">
        <w:rPr>
          <w:rFonts w:ascii="Times New Roman" w:hAnsi="Times New Roman" w:cs="Times New Roman"/>
          <w:sz w:val="28"/>
          <w:szCs w:val="28"/>
        </w:rPr>
        <w:t xml:space="preserve"> города Благовещенска</w:t>
      </w:r>
    </w:p>
    <w:p w:rsidR="00E97D0A" w:rsidRDefault="00E97D0A" w:rsidP="00E97D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Косолапов О.А.</w:t>
      </w:r>
    </w:p>
    <w:p w:rsidR="00AC2A84" w:rsidRDefault="000F746F" w:rsidP="00E97D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 ______________ 2018</w:t>
      </w:r>
      <w:r w:rsidR="00E97D0A">
        <w:rPr>
          <w:rFonts w:ascii="Times New Roman" w:hAnsi="Times New Roman" w:cs="Times New Roman"/>
          <w:sz w:val="28"/>
          <w:szCs w:val="28"/>
        </w:rPr>
        <w:t xml:space="preserve"> года</w:t>
      </w: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5A2963">
      <w:pPr>
        <w:spacing w:after="0" w:line="240" w:lineRule="auto"/>
        <w:jc w:val="center"/>
        <w:rPr>
          <w:rFonts w:ascii="Times New Roman" w:hAnsi="Times New Roman"/>
          <w:sz w:val="24"/>
          <w:szCs w:val="24"/>
        </w:rPr>
      </w:pPr>
    </w:p>
    <w:p w:rsidR="00F16382" w:rsidRDefault="00F16382" w:rsidP="00692840">
      <w:pPr>
        <w:spacing w:after="0" w:line="240" w:lineRule="auto"/>
        <w:rPr>
          <w:rFonts w:ascii="Times New Roman" w:hAnsi="Times New Roman"/>
          <w:sz w:val="24"/>
          <w:szCs w:val="24"/>
        </w:rPr>
      </w:pPr>
    </w:p>
    <w:p w:rsidR="00692840" w:rsidRDefault="00692840" w:rsidP="00692840">
      <w:pPr>
        <w:spacing w:after="0" w:line="240" w:lineRule="auto"/>
        <w:rPr>
          <w:rFonts w:ascii="Times New Roman" w:hAnsi="Times New Roman"/>
          <w:sz w:val="24"/>
          <w:szCs w:val="24"/>
        </w:rPr>
      </w:pPr>
    </w:p>
    <w:p w:rsidR="005D6448" w:rsidRDefault="005D6448" w:rsidP="00692840">
      <w:pPr>
        <w:spacing w:after="0" w:line="240" w:lineRule="auto"/>
        <w:rPr>
          <w:rFonts w:ascii="Times New Roman" w:hAnsi="Times New Roman"/>
          <w:sz w:val="24"/>
          <w:szCs w:val="24"/>
        </w:rPr>
      </w:pPr>
    </w:p>
    <w:p w:rsidR="005D6448" w:rsidRDefault="005D6448" w:rsidP="00692840">
      <w:pPr>
        <w:spacing w:after="0" w:line="240" w:lineRule="auto"/>
        <w:rPr>
          <w:rFonts w:ascii="Times New Roman" w:hAnsi="Times New Roman"/>
          <w:sz w:val="24"/>
          <w:szCs w:val="24"/>
        </w:rPr>
      </w:pPr>
    </w:p>
    <w:p w:rsidR="005D6448" w:rsidRDefault="005D6448" w:rsidP="00692840">
      <w:pPr>
        <w:spacing w:after="0" w:line="240" w:lineRule="auto"/>
        <w:rPr>
          <w:rFonts w:ascii="Times New Roman" w:hAnsi="Times New Roman"/>
          <w:sz w:val="24"/>
          <w:szCs w:val="24"/>
        </w:rPr>
      </w:pPr>
    </w:p>
    <w:p w:rsidR="005D6448" w:rsidRDefault="005D6448" w:rsidP="00692840">
      <w:pPr>
        <w:spacing w:after="0" w:line="240" w:lineRule="auto"/>
        <w:rPr>
          <w:rFonts w:ascii="Times New Roman" w:hAnsi="Times New Roman"/>
          <w:sz w:val="24"/>
          <w:szCs w:val="24"/>
        </w:rPr>
      </w:pPr>
    </w:p>
    <w:p w:rsidR="00692840" w:rsidRDefault="00692840" w:rsidP="000F746F">
      <w:pPr>
        <w:spacing w:after="0" w:line="240" w:lineRule="auto"/>
        <w:rPr>
          <w:rFonts w:ascii="Times New Roman" w:hAnsi="Times New Roman"/>
          <w:sz w:val="24"/>
          <w:szCs w:val="24"/>
        </w:rPr>
      </w:pPr>
    </w:p>
    <w:sectPr w:rsidR="00692840" w:rsidSect="00735611">
      <w:head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AC1" w:rsidRDefault="00276AC1" w:rsidP="00735611">
      <w:pPr>
        <w:spacing w:after="0" w:line="240" w:lineRule="auto"/>
      </w:pPr>
      <w:r>
        <w:separator/>
      </w:r>
    </w:p>
  </w:endnote>
  <w:endnote w:type="continuationSeparator" w:id="0">
    <w:p w:rsidR="00276AC1" w:rsidRDefault="00276AC1" w:rsidP="00735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AC1" w:rsidRDefault="00276AC1" w:rsidP="00735611">
      <w:pPr>
        <w:spacing w:after="0" w:line="240" w:lineRule="auto"/>
      </w:pPr>
      <w:r>
        <w:separator/>
      </w:r>
    </w:p>
  </w:footnote>
  <w:footnote w:type="continuationSeparator" w:id="0">
    <w:p w:rsidR="00276AC1" w:rsidRDefault="00276AC1" w:rsidP="007356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71686"/>
      <w:docPartObj>
        <w:docPartGallery w:val="Page Numbers (Top of Page)"/>
        <w:docPartUnique/>
      </w:docPartObj>
    </w:sdtPr>
    <w:sdtEndPr/>
    <w:sdtContent>
      <w:p w:rsidR="008A7750" w:rsidRDefault="008A7750">
        <w:pPr>
          <w:pStyle w:val="a8"/>
          <w:jc w:val="center"/>
        </w:pPr>
        <w:r>
          <w:fldChar w:fldCharType="begin"/>
        </w:r>
        <w:r>
          <w:instrText xml:space="preserve"> PAGE   \* MERGEFORMAT </w:instrText>
        </w:r>
        <w:r>
          <w:fldChar w:fldCharType="separate"/>
        </w:r>
        <w:r w:rsidR="009E4628">
          <w:rPr>
            <w:noProof/>
          </w:rPr>
          <w:t>11</w:t>
        </w:r>
        <w:r>
          <w:rPr>
            <w:noProof/>
          </w:rPr>
          <w:fldChar w:fldCharType="end"/>
        </w:r>
      </w:p>
    </w:sdtContent>
  </w:sdt>
  <w:p w:rsidR="008A7750" w:rsidRDefault="008A775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87E91"/>
    <w:multiLevelType w:val="multilevel"/>
    <w:tmpl w:val="C22ED0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830788"/>
    <w:multiLevelType w:val="hybridMultilevel"/>
    <w:tmpl w:val="65B08068"/>
    <w:lvl w:ilvl="0" w:tplc="228EFC0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5B2ED2"/>
    <w:multiLevelType w:val="multilevel"/>
    <w:tmpl w:val="9384A3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1002A"/>
    <w:rsid w:val="00003BB5"/>
    <w:rsid w:val="00003CFA"/>
    <w:rsid w:val="00034DA9"/>
    <w:rsid w:val="00045C2A"/>
    <w:rsid w:val="000548D7"/>
    <w:rsid w:val="000962D1"/>
    <w:rsid w:val="000B6859"/>
    <w:rsid w:val="000E12F8"/>
    <w:rsid w:val="000F746F"/>
    <w:rsid w:val="00125858"/>
    <w:rsid w:val="00137481"/>
    <w:rsid w:val="0014541E"/>
    <w:rsid w:val="00152758"/>
    <w:rsid w:val="001646C1"/>
    <w:rsid w:val="001B6936"/>
    <w:rsid w:val="001D1D67"/>
    <w:rsid w:val="00216ED9"/>
    <w:rsid w:val="00251325"/>
    <w:rsid w:val="00276AC1"/>
    <w:rsid w:val="00276FFF"/>
    <w:rsid w:val="002919F3"/>
    <w:rsid w:val="002C2F33"/>
    <w:rsid w:val="002D0A0D"/>
    <w:rsid w:val="002E6C7C"/>
    <w:rsid w:val="002F3641"/>
    <w:rsid w:val="00316D3B"/>
    <w:rsid w:val="00361F2F"/>
    <w:rsid w:val="0037638F"/>
    <w:rsid w:val="00380E76"/>
    <w:rsid w:val="003C34F7"/>
    <w:rsid w:val="003D0C85"/>
    <w:rsid w:val="00411AC3"/>
    <w:rsid w:val="00421A75"/>
    <w:rsid w:val="004479B0"/>
    <w:rsid w:val="004673B7"/>
    <w:rsid w:val="00486DFE"/>
    <w:rsid w:val="00487FED"/>
    <w:rsid w:val="004D5729"/>
    <w:rsid w:val="004D58D2"/>
    <w:rsid w:val="004D7C4B"/>
    <w:rsid w:val="004E6DED"/>
    <w:rsid w:val="00505965"/>
    <w:rsid w:val="00513DEE"/>
    <w:rsid w:val="005201A0"/>
    <w:rsid w:val="00590F0B"/>
    <w:rsid w:val="005A2963"/>
    <w:rsid w:val="005C1563"/>
    <w:rsid w:val="005D202D"/>
    <w:rsid w:val="005D6448"/>
    <w:rsid w:val="005F6E11"/>
    <w:rsid w:val="00625FC5"/>
    <w:rsid w:val="00627080"/>
    <w:rsid w:val="00633FBE"/>
    <w:rsid w:val="0064672B"/>
    <w:rsid w:val="00654087"/>
    <w:rsid w:val="00676770"/>
    <w:rsid w:val="00692840"/>
    <w:rsid w:val="00696AB0"/>
    <w:rsid w:val="006E2E08"/>
    <w:rsid w:val="006F44F0"/>
    <w:rsid w:val="007307F2"/>
    <w:rsid w:val="00735611"/>
    <w:rsid w:val="00736B2D"/>
    <w:rsid w:val="0074503C"/>
    <w:rsid w:val="00752A13"/>
    <w:rsid w:val="00763316"/>
    <w:rsid w:val="007A4644"/>
    <w:rsid w:val="007B2B8D"/>
    <w:rsid w:val="008026EC"/>
    <w:rsid w:val="00821986"/>
    <w:rsid w:val="00834FBD"/>
    <w:rsid w:val="008354EE"/>
    <w:rsid w:val="00844D0F"/>
    <w:rsid w:val="00866D91"/>
    <w:rsid w:val="008A7750"/>
    <w:rsid w:val="008D31BD"/>
    <w:rsid w:val="008D436D"/>
    <w:rsid w:val="008F4188"/>
    <w:rsid w:val="0091002A"/>
    <w:rsid w:val="00916D9A"/>
    <w:rsid w:val="00933295"/>
    <w:rsid w:val="0094555E"/>
    <w:rsid w:val="009462FE"/>
    <w:rsid w:val="00957E7E"/>
    <w:rsid w:val="00962DDC"/>
    <w:rsid w:val="00974734"/>
    <w:rsid w:val="009826DE"/>
    <w:rsid w:val="009B330E"/>
    <w:rsid w:val="009B7B98"/>
    <w:rsid w:val="009C41D8"/>
    <w:rsid w:val="009D3F1C"/>
    <w:rsid w:val="009E4628"/>
    <w:rsid w:val="00A046C8"/>
    <w:rsid w:val="00A53CA6"/>
    <w:rsid w:val="00A85D08"/>
    <w:rsid w:val="00AC0DA6"/>
    <w:rsid w:val="00AC2A84"/>
    <w:rsid w:val="00AC458B"/>
    <w:rsid w:val="00B06FCB"/>
    <w:rsid w:val="00B32512"/>
    <w:rsid w:val="00B724E7"/>
    <w:rsid w:val="00BB0B01"/>
    <w:rsid w:val="00BC6568"/>
    <w:rsid w:val="00BC6DF1"/>
    <w:rsid w:val="00C32EC7"/>
    <w:rsid w:val="00C44561"/>
    <w:rsid w:val="00C530F0"/>
    <w:rsid w:val="00C56926"/>
    <w:rsid w:val="00C83842"/>
    <w:rsid w:val="00CA0CF2"/>
    <w:rsid w:val="00CC2902"/>
    <w:rsid w:val="00CC5D29"/>
    <w:rsid w:val="00CD12DE"/>
    <w:rsid w:val="00D40C83"/>
    <w:rsid w:val="00D44215"/>
    <w:rsid w:val="00D51923"/>
    <w:rsid w:val="00D63CD0"/>
    <w:rsid w:val="00D71BA1"/>
    <w:rsid w:val="00D86264"/>
    <w:rsid w:val="00DC5E36"/>
    <w:rsid w:val="00DE7525"/>
    <w:rsid w:val="00E07A88"/>
    <w:rsid w:val="00E40176"/>
    <w:rsid w:val="00E47183"/>
    <w:rsid w:val="00E54DF7"/>
    <w:rsid w:val="00E60597"/>
    <w:rsid w:val="00E73AB8"/>
    <w:rsid w:val="00E838C7"/>
    <w:rsid w:val="00E97D0A"/>
    <w:rsid w:val="00EC105C"/>
    <w:rsid w:val="00ED3DDE"/>
    <w:rsid w:val="00ED5293"/>
    <w:rsid w:val="00ED6F49"/>
    <w:rsid w:val="00F041DA"/>
    <w:rsid w:val="00F12A79"/>
    <w:rsid w:val="00F16382"/>
    <w:rsid w:val="00F237ED"/>
    <w:rsid w:val="00FB4921"/>
    <w:rsid w:val="00FD061A"/>
    <w:rsid w:val="00FD0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E11"/>
  </w:style>
  <w:style w:type="paragraph" w:styleId="1">
    <w:name w:val="heading 1"/>
    <w:basedOn w:val="a"/>
    <w:next w:val="a"/>
    <w:link w:val="10"/>
    <w:qFormat/>
    <w:rsid w:val="00957E7E"/>
    <w:pPr>
      <w:keepNext/>
      <w:widowControl w:val="0"/>
      <w:autoSpaceDE w:val="0"/>
      <w:autoSpaceDN w:val="0"/>
      <w:adjustRightInd w:val="0"/>
      <w:spacing w:after="0" w:line="240" w:lineRule="auto"/>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00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1002A"/>
    <w:pPr>
      <w:ind w:left="720"/>
      <w:contextualSpacing/>
    </w:pPr>
  </w:style>
  <w:style w:type="paragraph" w:styleId="a5">
    <w:name w:val="Normal (Web)"/>
    <w:basedOn w:val="a"/>
    <w:uiPriority w:val="99"/>
    <w:unhideWhenUsed/>
    <w:rsid w:val="00B06FC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rsid w:val="00C44561"/>
    <w:pPr>
      <w:spacing w:after="120" w:line="240" w:lineRule="auto"/>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rsid w:val="00C44561"/>
    <w:rPr>
      <w:rFonts w:ascii="Times New Roman" w:eastAsia="Times New Roman" w:hAnsi="Times New Roman" w:cs="Times New Roman"/>
      <w:sz w:val="24"/>
      <w:szCs w:val="24"/>
    </w:rPr>
  </w:style>
  <w:style w:type="character" w:customStyle="1" w:styleId="apple-converted-space">
    <w:name w:val="apple-converted-space"/>
    <w:basedOn w:val="a0"/>
    <w:rsid w:val="00034DA9"/>
  </w:style>
  <w:style w:type="paragraph" w:customStyle="1" w:styleId="formattext">
    <w:name w:val="formattext"/>
    <w:basedOn w:val="a"/>
    <w:rsid w:val="00034D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сновной текст (2)_"/>
    <w:basedOn w:val="a0"/>
    <w:link w:val="20"/>
    <w:rsid w:val="00ED3DDE"/>
    <w:rPr>
      <w:rFonts w:ascii="Times New Roman" w:eastAsia="Times New Roman" w:hAnsi="Times New Roman" w:cs="Times New Roman"/>
      <w:shd w:val="clear" w:color="auto" w:fill="FFFFFF"/>
    </w:rPr>
  </w:style>
  <w:style w:type="paragraph" w:customStyle="1" w:styleId="20">
    <w:name w:val="Основной текст (2)"/>
    <w:basedOn w:val="a"/>
    <w:link w:val="2"/>
    <w:rsid w:val="00ED3DDE"/>
    <w:pPr>
      <w:widowControl w:val="0"/>
      <w:shd w:val="clear" w:color="auto" w:fill="FFFFFF"/>
      <w:spacing w:after="0" w:line="283" w:lineRule="exact"/>
    </w:pPr>
    <w:rPr>
      <w:rFonts w:ascii="Times New Roman" w:eastAsia="Times New Roman" w:hAnsi="Times New Roman" w:cs="Times New Roman"/>
    </w:rPr>
  </w:style>
  <w:style w:type="character" w:customStyle="1" w:styleId="211pt">
    <w:name w:val="Основной текст (2) + 11 pt;Полужирный"/>
    <w:basedOn w:val="2"/>
    <w:rsid w:val="00ED3DDE"/>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11pt1pt">
    <w:name w:val="Основной текст (2) + 11 pt;Полужирный;Интервал 1 pt"/>
    <w:basedOn w:val="2"/>
    <w:rsid w:val="00ED3DDE"/>
    <w:rPr>
      <w:rFonts w:ascii="Times New Roman" w:eastAsia="Times New Roman" w:hAnsi="Times New Roman" w:cs="Times New Roman"/>
      <w:b/>
      <w:bCs/>
      <w:color w:val="000000"/>
      <w:spacing w:val="20"/>
      <w:w w:val="100"/>
      <w:position w:val="0"/>
      <w:sz w:val="22"/>
      <w:szCs w:val="22"/>
      <w:shd w:val="clear" w:color="auto" w:fill="FFFFFF"/>
      <w:lang w:val="ru-RU" w:eastAsia="ru-RU" w:bidi="ru-RU"/>
    </w:rPr>
  </w:style>
  <w:style w:type="character" w:customStyle="1" w:styleId="10">
    <w:name w:val="Заголовок 1 Знак"/>
    <w:basedOn w:val="a0"/>
    <w:link w:val="1"/>
    <w:rsid w:val="00957E7E"/>
    <w:rPr>
      <w:rFonts w:ascii="Times New Roman" w:eastAsia="Times New Roman" w:hAnsi="Times New Roman" w:cs="Times New Roman"/>
      <w:sz w:val="28"/>
      <w:szCs w:val="20"/>
    </w:rPr>
  </w:style>
  <w:style w:type="paragraph" w:styleId="a8">
    <w:name w:val="header"/>
    <w:basedOn w:val="a"/>
    <w:link w:val="a9"/>
    <w:uiPriority w:val="99"/>
    <w:unhideWhenUsed/>
    <w:rsid w:val="0073561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5611"/>
  </w:style>
  <w:style w:type="paragraph" w:styleId="aa">
    <w:name w:val="footer"/>
    <w:basedOn w:val="a"/>
    <w:link w:val="ab"/>
    <w:uiPriority w:val="99"/>
    <w:semiHidden/>
    <w:unhideWhenUsed/>
    <w:rsid w:val="0073561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35611"/>
  </w:style>
  <w:style w:type="paragraph" w:styleId="ac">
    <w:name w:val="Balloon Text"/>
    <w:basedOn w:val="a"/>
    <w:link w:val="ad"/>
    <w:uiPriority w:val="99"/>
    <w:semiHidden/>
    <w:unhideWhenUsed/>
    <w:rsid w:val="009B7B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B7B98"/>
    <w:rPr>
      <w:rFonts w:ascii="Tahoma" w:hAnsi="Tahoma" w:cs="Tahoma"/>
      <w:sz w:val="16"/>
      <w:szCs w:val="16"/>
    </w:rPr>
  </w:style>
  <w:style w:type="character" w:customStyle="1" w:styleId="ae">
    <w:name w:val="Основной текст_"/>
    <w:basedOn w:val="a0"/>
    <w:link w:val="11"/>
    <w:rsid w:val="008A7750"/>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e"/>
    <w:rsid w:val="008A7750"/>
    <w:pPr>
      <w:widowControl w:val="0"/>
      <w:shd w:val="clear" w:color="auto" w:fill="FFFFFF"/>
      <w:spacing w:before="60" w:after="960" w:line="0" w:lineRule="atLeast"/>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AF97-0467-4DDE-BABD-E43EAB25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13</Pages>
  <Words>3935</Words>
  <Characters>22432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Павленко Андрей Иванович</cp:lastModifiedBy>
  <cp:revision>65</cp:revision>
  <cp:lastPrinted>2018-01-11T07:14:00Z</cp:lastPrinted>
  <dcterms:created xsi:type="dcterms:W3CDTF">2017-02-06T02:40:00Z</dcterms:created>
  <dcterms:modified xsi:type="dcterms:W3CDTF">2018-04-02T07:33:00Z</dcterms:modified>
</cp:coreProperties>
</file>